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FB84" w14:textId="77777777" w:rsidR="00285AD3" w:rsidRDefault="00285AD3" w:rsidP="00285AD3">
      <w:pPr>
        <w:pStyle w:val="Footer"/>
        <w:rPr>
          <w:b/>
          <w:bCs/>
          <w:sz w:val="24"/>
          <w:szCs w:val="24"/>
          <w:u w:val="single"/>
        </w:rPr>
      </w:pPr>
      <w:r w:rsidRPr="296B1B0F">
        <w:rPr>
          <w:b/>
          <w:bCs/>
          <w:sz w:val="24"/>
          <w:szCs w:val="24"/>
          <w:u w:val="single"/>
        </w:rPr>
        <w:t>Science Curriculum Overview (summary)</w:t>
      </w:r>
    </w:p>
    <w:p w14:paraId="6282E3AA" w14:textId="77777777" w:rsidR="00285AD3" w:rsidRDefault="00285AD3" w:rsidP="00285AD3">
      <w:pPr>
        <w:pStyle w:val="Footer"/>
        <w:rPr>
          <w:b/>
          <w:bCs/>
          <w:sz w:val="24"/>
          <w:szCs w:val="24"/>
          <w:u w:val="single"/>
        </w:rPr>
      </w:pPr>
    </w:p>
    <w:tbl>
      <w:tblPr>
        <w:tblStyle w:val="TableGrid"/>
        <w:tblW w:w="15390" w:type="dxa"/>
        <w:tblInd w:w="135" w:type="dxa"/>
        <w:tblLayout w:type="fixed"/>
        <w:tblLook w:val="04A0" w:firstRow="1" w:lastRow="0" w:firstColumn="1" w:lastColumn="0" w:noHBand="0" w:noVBand="1"/>
      </w:tblPr>
      <w:tblGrid>
        <w:gridCol w:w="1129"/>
        <w:gridCol w:w="2372"/>
        <w:gridCol w:w="2029"/>
        <w:gridCol w:w="2301"/>
        <w:gridCol w:w="1615"/>
        <w:gridCol w:w="1100"/>
        <w:gridCol w:w="1143"/>
        <w:gridCol w:w="1143"/>
        <w:gridCol w:w="2558"/>
      </w:tblGrid>
      <w:tr w:rsidR="00285AD3" w:rsidRPr="00F25495" w14:paraId="52EB0299" w14:textId="77777777" w:rsidTr="00D91A43">
        <w:tc>
          <w:tcPr>
            <w:tcW w:w="1129" w:type="dxa"/>
            <w:tcBorders>
              <w:top w:val="single" w:sz="8" w:space="0" w:color="auto"/>
              <w:left w:val="single" w:sz="8" w:space="0" w:color="auto"/>
              <w:bottom w:val="single" w:sz="8" w:space="0" w:color="auto"/>
              <w:right w:val="single" w:sz="8" w:space="0" w:color="auto"/>
            </w:tcBorders>
          </w:tcPr>
          <w:p w14:paraId="5264D0D1" w14:textId="77777777" w:rsidR="00285AD3" w:rsidRPr="00F25495" w:rsidRDefault="00285AD3" w:rsidP="00D91A43">
            <w:pPr>
              <w:jc w:val="center"/>
              <w:rPr>
                <w:rFonts w:eastAsia="Sassoon Primary" w:cs="Sassoon Primary"/>
                <w:b/>
                <w:bCs/>
                <w:sz w:val="15"/>
                <w:szCs w:val="15"/>
              </w:rPr>
            </w:pPr>
          </w:p>
        </w:tc>
        <w:tc>
          <w:tcPr>
            <w:tcW w:w="2372" w:type="dxa"/>
            <w:tcBorders>
              <w:top w:val="single" w:sz="8" w:space="0" w:color="auto"/>
              <w:left w:val="single" w:sz="8" w:space="0" w:color="auto"/>
              <w:bottom w:val="single" w:sz="8" w:space="0" w:color="auto"/>
              <w:right w:val="single" w:sz="8" w:space="0" w:color="auto"/>
            </w:tcBorders>
          </w:tcPr>
          <w:p w14:paraId="00ABB686" w14:textId="77777777" w:rsidR="00285AD3" w:rsidRPr="00F25495" w:rsidRDefault="00285AD3" w:rsidP="00D91A43">
            <w:pPr>
              <w:jc w:val="center"/>
              <w:rPr>
                <w:sz w:val="15"/>
                <w:szCs w:val="15"/>
              </w:rPr>
            </w:pPr>
            <w:r w:rsidRPr="00F25495">
              <w:rPr>
                <w:rFonts w:eastAsia="Sassoon Primary" w:cs="Sassoon Primary"/>
                <w:b/>
                <w:bCs/>
                <w:sz w:val="15"/>
                <w:szCs w:val="15"/>
              </w:rPr>
              <w:t>Advent 1</w:t>
            </w:r>
          </w:p>
        </w:tc>
        <w:tc>
          <w:tcPr>
            <w:tcW w:w="2029" w:type="dxa"/>
            <w:tcBorders>
              <w:top w:val="single" w:sz="8" w:space="0" w:color="auto"/>
              <w:left w:val="single" w:sz="8" w:space="0" w:color="auto"/>
              <w:bottom w:val="single" w:sz="8" w:space="0" w:color="auto"/>
              <w:right w:val="single" w:sz="8" w:space="0" w:color="auto"/>
            </w:tcBorders>
          </w:tcPr>
          <w:p w14:paraId="5685E8ED" w14:textId="77777777" w:rsidR="00285AD3" w:rsidRPr="00F25495" w:rsidRDefault="00285AD3" w:rsidP="00D91A43">
            <w:pPr>
              <w:jc w:val="center"/>
              <w:rPr>
                <w:sz w:val="15"/>
                <w:szCs w:val="15"/>
              </w:rPr>
            </w:pPr>
            <w:r w:rsidRPr="00F25495">
              <w:rPr>
                <w:rFonts w:eastAsia="Sassoon Primary" w:cs="Sassoon Primary"/>
                <w:b/>
                <w:bCs/>
                <w:sz w:val="15"/>
                <w:szCs w:val="15"/>
              </w:rPr>
              <w:t>Advent 2</w:t>
            </w:r>
          </w:p>
        </w:tc>
        <w:tc>
          <w:tcPr>
            <w:tcW w:w="2301" w:type="dxa"/>
            <w:tcBorders>
              <w:top w:val="single" w:sz="8" w:space="0" w:color="auto"/>
              <w:left w:val="single" w:sz="8" w:space="0" w:color="auto"/>
              <w:bottom w:val="single" w:sz="8" w:space="0" w:color="auto"/>
              <w:right w:val="single" w:sz="8" w:space="0" w:color="auto"/>
            </w:tcBorders>
          </w:tcPr>
          <w:p w14:paraId="6A45B96B" w14:textId="77777777" w:rsidR="00285AD3" w:rsidRPr="00F25495" w:rsidRDefault="00285AD3" w:rsidP="00D91A43">
            <w:pPr>
              <w:jc w:val="center"/>
              <w:rPr>
                <w:sz w:val="15"/>
                <w:szCs w:val="15"/>
              </w:rPr>
            </w:pPr>
            <w:r w:rsidRPr="00F25495">
              <w:rPr>
                <w:rFonts w:eastAsia="Sassoon Primary" w:cs="Sassoon Primary"/>
                <w:b/>
                <w:bCs/>
                <w:sz w:val="15"/>
                <w:szCs w:val="15"/>
              </w:rPr>
              <w:t>Lent 1</w:t>
            </w:r>
          </w:p>
        </w:tc>
        <w:tc>
          <w:tcPr>
            <w:tcW w:w="2715" w:type="dxa"/>
            <w:gridSpan w:val="2"/>
            <w:tcBorders>
              <w:top w:val="single" w:sz="8" w:space="0" w:color="auto"/>
              <w:left w:val="single" w:sz="8" w:space="0" w:color="auto"/>
              <w:bottom w:val="single" w:sz="8" w:space="0" w:color="auto"/>
              <w:right w:val="single" w:sz="8" w:space="0" w:color="auto"/>
            </w:tcBorders>
          </w:tcPr>
          <w:p w14:paraId="0FE723B4" w14:textId="77777777" w:rsidR="00285AD3" w:rsidRPr="00F25495" w:rsidRDefault="00285AD3" w:rsidP="00D91A43">
            <w:pPr>
              <w:jc w:val="center"/>
              <w:rPr>
                <w:sz w:val="15"/>
                <w:szCs w:val="15"/>
              </w:rPr>
            </w:pPr>
            <w:r w:rsidRPr="00F25495">
              <w:rPr>
                <w:rFonts w:eastAsia="Sassoon Primary" w:cs="Sassoon Primary"/>
                <w:b/>
                <w:bCs/>
                <w:sz w:val="15"/>
                <w:szCs w:val="15"/>
              </w:rPr>
              <w:t>Lent 2</w:t>
            </w:r>
          </w:p>
        </w:tc>
        <w:tc>
          <w:tcPr>
            <w:tcW w:w="2286" w:type="dxa"/>
            <w:gridSpan w:val="2"/>
            <w:tcBorders>
              <w:top w:val="single" w:sz="8" w:space="0" w:color="auto"/>
              <w:left w:val="nil"/>
              <w:bottom w:val="single" w:sz="8" w:space="0" w:color="auto"/>
              <w:right w:val="single" w:sz="8" w:space="0" w:color="auto"/>
            </w:tcBorders>
          </w:tcPr>
          <w:p w14:paraId="31515E19" w14:textId="77777777" w:rsidR="00285AD3" w:rsidRPr="00F25495" w:rsidRDefault="00285AD3" w:rsidP="00D91A43">
            <w:pPr>
              <w:jc w:val="center"/>
              <w:rPr>
                <w:sz w:val="15"/>
                <w:szCs w:val="15"/>
              </w:rPr>
            </w:pPr>
            <w:r w:rsidRPr="00F25495">
              <w:rPr>
                <w:rFonts w:eastAsia="Sassoon Primary" w:cs="Sassoon Primary"/>
                <w:b/>
                <w:bCs/>
                <w:sz w:val="15"/>
                <w:szCs w:val="15"/>
              </w:rPr>
              <w:t>Pentecost 1</w:t>
            </w:r>
          </w:p>
        </w:tc>
        <w:tc>
          <w:tcPr>
            <w:tcW w:w="2558" w:type="dxa"/>
            <w:tcBorders>
              <w:top w:val="single" w:sz="8" w:space="0" w:color="auto"/>
              <w:left w:val="single" w:sz="8" w:space="0" w:color="auto"/>
              <w:bottom w:val="single" w:sz="8" w:space="0" w:color="auto"/>
              <w:right w:val="single" w:sz="8" w:space="0" w:color="auto"/>
            </w:tcBorders>
          </w:tcPr>
          <w:p w14:paraId="1993B748" w14:textId="77777777" w:rsidR="00285AD3" w:rsidRPr="00F25495" w:rsidRDefault="00285AD3" w:rsidP="00D91A43">
            <w:pPr>
              <w:jc w:val="center"/>
              <w:rPr>
                <w:sz w:val="15"/>
                <w:szCs w:val="15"/>
              </w:rPr>
            </w:pPr>
            <w:r w:rsidRPr="00F25495">
              <w:rPr>
                <w:rFonts w:eastAsia="Sassoon Primary" w:cs="Sassoon Primary"/>
                <w:b/>
                <w:bCs/>
                <w:sz w:val="15"/>
                <w:szCs w:val="15"/>
              </w:rPr>
              <w:t xml:space="preserve">Pentecost 2 </w:t>
            </w:r>
          </w:p>
        </w:tc>
      </w:tr>
      <w:tr w:rsidR="00285AD3" w:rsidRPr="00F25495" w14:paraId="6CB7DD89" w14:textId="77777777" w:rsidTr="00D91A43">
        <w:tc>
          <w:tcPr>
            <w:tcW w:w="1129" w:type="dxa"/>
            <w:tcBorders>
              <w:top w:val="single" w:sz="8" w:space="0" w:color="auto"/>
              <w:left w:val="single" w:sz="8" w:space="0" w:color="auto"/>
              <w:bottom w:val="single" w:sz="8" w:space="0" w:color="auto"/>
              <w:right w:val="single" w:sz="8" w:space="0" w:color="auto"/>
            </w:tcBorders>
          </w:tcPr>
          <w:p w14:paraId="1CCF7F53" w14:textId="77777777" w:rsidR="00285AD3" w:rsidRPr="00F25495" w:rsidRDefault="00285AD3" w:rsidP="00D91A43">
            <w:pPr>
              <w:jc w:val="center"/>
              <w:rPr>
                <w:rFonts w:eastAsia="Sassoon Primary" w:cs="Sassoon Primary"/>
                <w:b/>
                <w:bCs/>
                <w:sz w:val="15"/>
                <w:szCs w:val="15"/>
              </w:rPr>
            </w:pPr>
            <w:r w:rsidRPr="00F25495">
              <w:rPr>
                <w:rFonts w:eastAsia="Sassoon Primary" w:cs="Sassoon Primary"/>
                <w:b/>
                <w:bCs/>
                <w:sz w:val="15"/>
                <w:szCs w:val="15"/>
              </w:rPr>
              <w:t>R</w:t>
            </w:r>
          </w:p>
        </w:tc>
        <w:tc>
          <w:tcPr>
            <w:tcW w:w="14261" w:type="dxa"/>
            <w:gridSpan w:val="8"/>
            <w:tcBorders>
              <w:top w:val="single" w:sz="8" w:space="0" w:color="auto"/>
              <w:left w:val="single" w:sz="8" w:space="0" w:color="auto"/>
              <w:bottom w:val="single" w:sz="8" w:space="0" w:color="auto"/>
              <w:right w:val="single" w:sz="8" w:space="0" w:color="auto"/>
            </w:tcBorders>
          </w:tcPr>
          <w:p w14:paraId="5F546187" w14:textId="77777777" w:rsidR="00285AD3" w:rsidRPr="00F25495" w:rsidRDefault="00285AD3" w:rsidP="00D91A43">
            <w:pPr>
              <w:rPr>
                <w:sz w:val="15"/>
                <w:szCs w:val="15"/>
              </w:rPr>
            </w:pPr>
            <w:r w:rsidRPr="00F25495">
              <w:rPr>
                <w:sz w:val="15"/>
                <w:szCs w:val="15"/>
              </w:rPr>
              <w:t xml:space="preserve">Listening, Attention and Understanding: Make comments about what they have heard and ask questions to clarify their understanding. </w:t>
            </w:r>
          </w:p>
          <w:p w14:paraId="432E51BB" w14:textId="77777777" w:rsidR="00285AD3" w:rsidRPr="00F25495" w:rsidRDefault="00285AD3" w:rsidP="00D91A43">
            <w:pPr>
              <w:rPr>
                <w:sz w:val="15"/>
                <w:szCs w:val="15"/>
              </w:rPr>
            </w:pPr>
            <w:r w:rsidRPr="00F25495">
              <w:rPr>
                <w:sz w:val="15"/>
                <w:szCs w:val="15"/>
              </w:rPr>
              <w:t xml:space="preserve">Managing Self: Manage their own basic hygiene and personal needs, including dressing, going to the </w:t>
            </w:r>
            <w:proofErr w:type="gramStart"/>
            <w:r w:rsidRPr="00F25495">
              <w:rPr>
                <w:sz w:val="15"/>
                <w:szCs w:val="15"/>
              </w:rPr>
              <w:t>toilet</w:t>
            </w:r>
            <w:proofErr w:type="gramEnd"/>
            <w:r w:rsidRPr="00F25495">
              <w:rPr>
                <w:sz w:val="15"/>
                <w:szCs w:val="15"/>
              </w:rPr>
              <w:t xml:space="preserve"> and understanding the importance of healthy food choices. </w:t>
            </w:r>
          </w:p>
          <w:p w14:paraId="63025D08" w14:textId="77777777" w:rsidR="00285AD3" w:rsidRPr="00F25495" w:rsidRDefault="00285AD3" w:rsidP="00D91A43">
            <w:pPr>
              <w:jc w:val="center"/>
              <w:rPr>
                <w:rFonts w:eastAsia="Sassoon Primary" w:cs="Sassoon Primary"/>
                <w:b/>
                <w:bCs/>
                <w:sz w:val="15"/>
                <w:szCs w:val="15"/>
              </w:rPr>
            </w:pPr>
            <w:r w:rsidRPr="00F25495">
              <w:rPr>
                <w:sz w:val="15"/>
                <w:szCs w:val="15"/>
              </w:rPr>
              <w:t>The Natural World: 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285AD3" w:rsidRPr="00F25495" w14:paraId="61ABE285" w14:textId="77777777" w:rsidTr="00D91A43">
        <w:trPr>
          <w:trHeight w:val="705"/>
        </w:trPr>
        <w:tc>
          <w:tcPr>
            <w:tcW w:w="1129" w:type="dxa"/>
            <w:tcBorders>
              <w:top w:val="single" w:sz="8" w:space="0" w:color="auto"/>
              <w:left w:val="single" w:sz="8" w:space="0" w:color="auto"/>
              <w:bottom w:val="single" w:sz="8" w:space="0" w:color="auto"/>
              <w:right w:val="single" w:sz="8" w:space="0" w:color="auto"/>
            </w:tcBorders>
          </w:tcPr>
          <w:p w14:paraId="64BAC49B" w14:textId="77777777" w:rsidR="00285AD3" w:rsidRPr="00F25495" w:rsidRDefault="00285AD3" w:rsidP="00D91A43">
            <w:pPr>
              <w:jc w:val="center"/>
              <w:rPr>
                <w:sz w:val="15"/>
                <w:szCs w:val="15"/>
              </w:rPr>
            </w:pPr>
            <w:r w:rsidRPr="00F25495">
              <w:rPr>
                <w:rFonts w:eastAsia="Sassoon Primary" w:cs="Sassoon Primary"/>
                <w:b/>
                <w:bCs/>
                <w:sz w:val="15"/>
                <w:szCs w:val="15"/>
              </w:rPr>
              <w:t>F2/Y1</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6C15679D"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0C34F52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66ADFAF0"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Senses</w:t>
            </w:r>
          </w:p>
        </w:tc>
        <w:tc>
          <w:tcPr>
            <w:tcW w:w="2029" w:type="dxa"/>
            <w:tcBorders>
              <w:top w:val="single" w:sz="8" w:space="0" w:color="auto"/>
              <w:left w:val="single" w:sz="8" w:space="0" w:color="auto"/>
              <w:bottom w:val="single" w:sz="8" w:space="0" w:color="auto"/>
              <w:right w:val="single" w:sz="8" w:space="0" w:color="auto"/>
            </w:tcBorders>
            <w:shd w:val="clear" w:color="auto" w:fill="FFFF99"/>
          </w:tcPr>
          <w:p w14:paraId="3B80A93F"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*Taking Care of the</w:t>
            </w:r>
          </w:p>
          <w:p w14:paraId="51E9AA7B"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Earth</w:t>
            </w:r>
          </w:p>
          <w:p w14:paraId="0C3E0D4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Pollution, Recycling</w:t>
            </w:r>
          </w:p>
        </w:tc>
        <w:tc>
          <w:tcPr>
            <w:tcW w:w="2301"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4390E391"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Everyday Materials</w:t>
            </w:r>
          </w:p>
          <w:p w14:paraId="28770C0B"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Material and magnets</w:t>
            </w:r>
          </w:p>
          <w:p w14:paraId="7A15B7B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Properties and uses of materials, magnets</w:t>
            </w:r>
          </w:p>
        </w:tc>
        <w:tc>
          <w:tcPr>
            <w:tcW w:w="2715" w:type="dxa"/>
            <w:gridSpan w:val="2"/>
            <w:tcBorders>
              <w:top w:val="single" w:sz="8" w:space="0" w:color="auto"/>
              <w:left w:val="single" w:sz="8" w:space="0" w:color="auto"/>
              <w:bottom w:val="single" w:sz="8" w:space="0" w:color="auto"/>
              <w:right w:val="single" w:sz="8" w:space="0" w:color="auto"/>
            </w:tcBorders>
            <w:shd w:val="clear" w:color="auto" w:fill="FFFF99"/>
          </w:tcPr>
          <w:p w14:paraId="2E35F0C0"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6661C69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Animals and their needs</w:t>
            </w:r>
          </w:p>
          <w:p w14:paraId="500CB50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Grouping animals. carnivores, herbivores, omnivores</w:t>
            </w:r>
          </w:p>
        </w:tc>
        <w:tc>
          <w:tcPr>
            <w:tcW w:w="2286" w:type="dxa"/>
            <w:gridSpan w:val="2"/>
            <w:tcBorders>
              <w:top w:val="single" w:sz="8" w:space="0" w:color="auto"/>
              <w:left w:val="nil"/>
              <w:bottom w:val="single" w:sz="8" w:space="0" w:color="auto"/>
              <w:right w:val="single" w:sz="8" w:space="0" w:color="auto"/>
            </w:tcBorders>
            <w:shd w:val="clear" w:color="auto" w:fill="FFC000" w:themeFill="accent4"/>
          </w:tcPr>
          <w:p w14:paraId="128A628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Plants</w:t>
            </w:r>
          </w:p>
          <w:p w14:paraId="61F3A93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What plants </w:t>
            </w:r>
            <w:proofErr w:type="gramStart"/>
            <w:r w:rsidRPr="00F25495">
              <w:rPr>
                <w:rFonts w:eastAsia="Sassoon Primary" w:cs="Sassoon Primary"/>
                <w:color w:val="000000" w:themeColor="text1"/>
                <w:sz w:val="15"/>
                <w:szCs w:val="15"/>
              </w:rPr>
              <w:t>need ;</w:t>
            </w:r>
            <w:proofErr w:type="gramEnd"/>
            <w:r w:rsidRPr="00F25495">
              <w:rPr>
                <w:rFonts w:eastAsia="Sassoon Primary" w:cs="Sassoon Primary"/>
                <w:color w:val="000000" w:themeColor="text1"/>
                <w:sz w:val="15"/>
                <w:szCs w:val="15"/>
              </w:rPr>
              <w:t xml:space="preserve"> parts of plants ; plants we eat</w:t>
            </w:r>
          </w:p>
        </w:tc>
        <w:tc>
          <w:tcPr>
            <w:tcW w:w="2558" w:type="dxa"/>
            <w:tcBorders>
              <w:top w:val="single" w:sz="8" w:space="0" w:color="auto"/>
              <w:left w:val="single" w:sz="8" w:space="0" w:color="auto"/>
              <w:bottom w:val="single" w:sz="8" w:space="0" w:color="auto"/>
              <w:right w:val="single" w:sz="8" w:space="0" w:color="auto"/>
            </w:tcBorders>
            <w:shd w:val="clear" w:color="auto" w:fill="FFE1F0"/>
          </w:tcPr>
          <w:p w14:paraId="5BAF95B2"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Seasonal Changes</w:t>
            </w:r>
          </w:p>
          <w:p w14:paraId="7A0EAB06"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Seasons and Weather</w:t>
            </w:r>
          </w:p>
          <w:p w14:paraId="1FC3EB76"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The four seasons; clouds,</w:t>
            </w:r>
          </w:p>
          <w:p w14:paraId="3A2CBF19"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weather forecasting</w:t>
            </w:r>
          </w:p>
        </w:tc>
      </w:tr>
      <w:tr w:rsidR="00285AD3" w:rsidRPr="00F25495" w14:paraId="5FBAB130" w14:textId="77777777" w:rsidTr="00D91A43">
        <w:tc>
          <w:tcPr>
            <w:tcW w:w="1129" w:type="dxa"/>
            <w:tcBorders>
              <w:top w:val="single" w:sz="8" w:space="0" w:color="auto"/>
              <w:left w:val="single" w:sz="8" w:space="0" w:color="auto"/>
              <w:bottom w:val="single" w:sz="8" w:space="0" w:color="auto"/>
              <w:right w:val="single" w:sz="8" w:space="0" w:color="auto"/>
            </w:tcBorders>
          </w:tcPr>
          <w:p w14:paraId="1A1DEA40" w14:textId="77777777" w:rsidR="00285AD3" w:rsidRPr="00F25495" w:rsidRDefault="00285AD3" w:rsidP="00D91A43">
            <w:pPr>
              <w:jc w:val="center"/>
              <w:rPr>
                <w:sz w:val="15"/>
                <w:szCs w:val="15"/>
              </w:rPr>
            </w:pPr>
            <w:r w:rsidRPr="00F25495">
              <w:rPr>
                <w:rFonts w:eastAsia="Sassoon Primary" w:cs="Sassoon Primary"/>
                <w:b/>
                <w:bCs/>
                <w:sz w:val="15"/>
                <w:szCs w:val="15"/>
              </w:rPr>
              <w:t>Y1/2</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08B05C3D"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70CF527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5C9BBC47" w14:textId="77777777" w:rsidR="00285AD3" w:rsidRPr="00F25495" w:rsidRDefault="00285AD3" w:rsidP="00D91A43">
            <w:pPr>
              <w:jc w:val="center"/>
              <w:rPr>
                <w:rFonts w:eastAsia="Sassoon Primary" w:cs="Sassoon Primary"/>
                <w:color w:val="000000" w:themeColor="text1"/>
                <w:sz w:val="15"/>
                <w:szCs w:val="15"/>
              </w:rPr>
            </w:pPr>
            <w:r w:rsidRPr="00F25495">
              <w:rPr>
                <w:rFonts w:eastAsia="Sassoon Primary" w:cs="Sassoon Primary"/>
                <w:color w:val="000000" w:themeColor="text1"/>
                <w:sz w:val="15"/>
                <w:szCs w:val="15"/>
              </w:rPr>
              <w:t>Senses</w:t>
            </w:r>
          </w:p>
          <w:p w14:paraId="5D92E534"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Skeleton </w:t>
            </w:r>
          </w:p>
        </w:tc>
        <w:tc>
          <w:tcPr>
            <w:tcW w:w="2029" w:type="dxa"/>
            <w:tcBorders>
              <w:top w:val="single" w:sz="8" w:space="0" w:color="auto"/>
              <w:left w:val="single" w:sz="8" w:space="0" w:color="auto"/>
              <w:bottom w:val="single" w:sz="8" w:space="0" w:color="auto"/>
              <w:right w:val="single" w:sz="8" w:space="0" w:color="auto"/>
            </w:tcBorders>
            <w:shd w:val="clear" w:color="auto" w:fill="FFFF99"/>
          </w:tcPr>
          <w:p w14:paraId="676FEDE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*Taking Care of the</w:t>
            </w:r>
          </w:p>
          <w:p w14:paraId="4C07AED5"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Earth</w:t>
            </w:r>
          </w:p>
          <w:p w14:paraId="5DCB066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Pollution, Recycling</w:t>
            </w:r>
          </w:p>
        </w:tc>
        <w:tc>
          <w:tcPr>
            <w:tcW w:w="2301"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50C0B1BF"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Everyday Materials</w:t>
            </w:r>
          </w:p>
          <w:p w14:paraId="0B6FC58E"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Materials and matter</w:t>
            </w:r>
          </w:p>
          <w:p w14:paraId="59FA91E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uses; properties solid and liquid; changing solid</w:t>
            </w:r>
          </w:p>
          <w:p w14:paraId="7CBC4965"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objects</w:t>
            </w:r>
          </w:p>
        </w:tc>
        <w:tc>
          <w:tcPr>
            <w:tcW w:w="2715" w:type="dxa"/>
            <w:gridSpan w:val="2"/>
            <w:tcBorders>
              <w:top w:val="single" w:sz="8" w:space="0" w:color="auto"/>
              <w:left w:val="single" w:sz="8" w:space="0" w:color="auto"/>
              <w:bottom w:val="single" w:sz="8" w:space="0" w:color="auto"/>
              <w:right w:val="single" w:sz="8" w:space="0" w:color="auto"/>
            </w:tcBorders>
            <w:shd w:val="clear" w:color="auto" w:fill="FFFF99"/>
          </w:tcPr>
          <w:p w14:paraId="5E5898E8"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07EEE7CF"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Animals and their habitats </w:t>
            </w:r>
          </w:p>
          <w:p w14:paraId="733F9669"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Grouping animals. Carnivores, herbivores, omnivores.</w:t>
            </w:r>
          </w:p>
          <w:p w14:paraId="697A2C6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Rainforest and desert habitats.</w:t>
            </w:r>
          </w:p>
        </w:tc>
        <w:tc>
          <w:tcPr>
            <w:tcW w:w="2286" w:type="dxa"/>
            <w:gridSpan w:val="2"/>
            <w:tcBorders>
              <w:top w:val="single" w:sz="8" w:space="0" w:color="auto"/>
              <w:left w:val="nil"/>
              <w:bottom w:val="single" w:sz="8" w:space="0" w:color="auto"/>
              <w:right w:val="single" w:sz="8" w:space="0" w:color="auto"/>
            </w:tcBorders>
            <w:shd w:val="clear" w:color="auto" w:fill="FFC000" w:themeFill="accent4"/>
          </w:tcPr>
          <w:p w14:paraId="0F069223"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Plants</w:t>
            </w:r>
          </w:p>
          <w:p w14:paraId="0A2101F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Parts of </w:t>
            </w:r>
            <w:proofErr w:type="gramStart"/>
            <w:r w:rsidRPr="00F25495">
              <w:rPr>
                <w:rFonts w:eastAsia="Sassoon Primary" w:cs="Sassoon Primary"/>
                <w:color w:val="000000" w:themeColor="text1"/>
                <w:sz w:val="15"/>
                <w:szCs w:val="15"/>
              </w:rPr>
              <w:t>plants ;</w:t>
            </w:r>
            <w:proofErr w:type="gramEnd"/>
            <w:r w:rsidRPr="00F25495">
              <w:rPr>
                <w:rFonts w:eastAsia="Sassoon Primary" w:cs="Sassoon Primary"/>
                <w:color w:val="000000" w:themeColor="text1"/>
                <w:sz w:val="15"/>
                <w:szCs w:val="15"/>
              </w:rPr>
              <w:t xml:space="preserve"> seeds and bulbs; deciduous and evergreen; food and farming</w:t>
            </w:r>
          </w:p>
        </w:tc>
        <w:tc>
          <w:tcPr>
            <w:tcW w:w="2558" w:type="dxa"/>
            <w:tcBorders>
              <w:top w:val="single" w:sz="8" w:space="0" w:color="auto"/>
              <w:left w:val="single" w:sz="8" w:space="0" w:color="auto"/>
              <w:bottom w:val="single" w:sz="8" w:space="0" w:color="auto"/>
              <w:right w:val="single" w:sz="8" w:space="0" w:color="auto"/>
            </w:tcBorders>
            <w:shd w:val="clear" w:color="auto" w:fill="FFE1F0"/>
          </w:tcPr>
          <w:p w14:paraId="2F550B84"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Seasons and Weather</w:t>
            </w:r>
          </w:p>
          <w:p w14:paraId="6CA795ED"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The four seasons; </w:t>
            </w:r>
            <w:proofErr w:type="gramStart"/>
            <w:r w:rsidRPr="00F25495">
              <w:rPr>
                <w:rFonts w:eastAsia="Sassoon Primary" w:cs="Sassoon Primary"/>
                <w:color w:val="000000" w:themeColor="text1"/>
                <w:sz w:val="15"/>
                <w:szCs w:val="15"/>
              </w:rPr>
              <w:t>weather  forecasting</w:t>
            </w:r>
            <w:proofErr w:type="gramEnd"/>
            <w:r w:rsidRPr="00F25495">
              <w:rPr>
                <w:rFonts w:eastAsia="Sassoon Primary" w:cs="Sassoon Primary"/>
                <w:color w:val="000000" w:themeColor="text1"/>
                <w:sz w:val="15"/>
                <w:szCs w:val="15"/>
              </w:rPr>
              <w:t>, clouds, graph</w:t>
            </w:r>
          </w:p>
          <w:p w14:paraId="742F902B" w14:textId="77777777" w:rsidR="00285AD3" w:rsidRPr="00F25495" w:rsidRDefault="00285AD3" w:rsidP="00D91A43">
            <w:pPr>
              <w:jc w:val="center"/>
              <w:rPr>
                <w:sz w:val="15"/>
                <w:szCs w:val="15"/>
              </w:rPr>
            </w:pPr>
            <w:r w:rsidRPr="00F25495">
              <w:rPr>
                <w:rFonts w:eastAsia="Sassoon Primary" w:cs="Sassoon Primary"/>
                <w:sz w:val="15"/>
                <w:szCs w:val="15"/>
              </w:rPr>
              <w:t xml:space="preserve"> </w:t>
            </w:r>
          </w:p>
        </w:tc>
      </w:tr>
      <w:tr w:rsidR="00285AD3" w:rsidRPr="00F25495" w14:paraId="364194BA" w14:textId="77777777" w:rsidTr="00D91A43">
        <w:trPr>
          <w:trHeight w:val="630"/>
        </w:trPr>
        <w:tc>
          <w:tcPr>
            <w:tcW w:w="1129" w:type="dxa"/>
            <w:tcBorders>
              <w:top w:val="single" w:sz="8" w:space="0" w:color="auto"/>
              <w:left w:val="single" w:sz="8" w:space="0" w:color="auto"/>
              <w:bottom w:val="single" w:sz="8" w:space="0" w:color="auto"/>
              <w:right w:val="single" w:sz="8" w:space="0" w:color="auto"/>
            </w:tcBorders>
          </w:tcPr>
          <w:p w14:paraId="182C6A1D" w14:textId="77777777" w:rsidR="00285AD3" w:rsidRPr="00F25495" w:rsidRDefault="00285AD3" w:rsidP="00D91A43">
            <w:pPr>
              <w:jc w:val="center"/>
              <w:rPr>
                <w:sz w:val="15"/>
                <w:szCs w:val="15"/>
              </w:rPr>
            </w:pPr>
            <w:r w:rsidRPr="00F25495">
              <w:rPr>
                <w:rFonts w:eastAsia="Sassoon Primary" w:cs="Sassoon Primary"/>
                <w:b/>
                <w:bCs/>
                <w:sz w:val="15"/>
                <w:szCs w:val="15"/>
              </w:rPr>
              <w:t>Y2</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7AEF8EAF"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5341B999"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1B79FD53"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skeletons, muscles, healthy eating, circulation, germs</w:t>
            </w:r>
          </w:p>
        </w:tc>
        <w:tc>
          <w:tcPr>
            <w:tcW w:w="2029" w:type="dxa"/>
            <w:tcBorders>
              <w:top w:val="single" w:sz="8" w:space="0" w:color="auto"/>
              <w:left w:val="single" w:sz="8" w:space="0" w:color="auto"/>
              <w:bottom w:val="single" w:sz="8" w:space="0" w:color="auto"/>
              <w:right w:val="single" w:sz="8" w:space="0" w:color="auto"/>
            </w:tcBorders>
            <w:shd w:val="clear" w:color="auto" w:fill="D969C1"/>
          </w:tcPr>
          <w:p w14:paraId="31F80B5B"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Electricity*</w:t>
            </w:r>
          </w:p>
          <w:p w14:paraId="13D8705D"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Circuits; investigating conductive materials</w:t>
            </w:r>
          </w:p>
        </w:tc>
        <w:tc>
          <w:tcPr>
            <w:tcW w:w="2301"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715B4C24"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Everyday Materials</w:t>
            </w:r>
          </w:p>
          <w:p w14:paraId="5684EF4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Materials and matter</w:t>
            </w:r>
          </w:p>
          <w:p w14:paraId="44DD17F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uses; properties of liquids; changing solids</w:t>
            </w:r>
          </w:p>
        </w:tc>
        <w:tc>
          <w:tcPr>
            <w:tcW w:w="2715" w:type="dxa"/>
            <w:gridSpan w:val="2"/>
            <w:tcBorders>
              <w:top w:val="single" w:sz="8" w:space="0" w:color="auto"/>
              <w:left w:val="single" w:sz="8" w:space="0" w:color="auto"/>
              <w:bottom w:val="single" w:sz="8" w:space="0" w:color="auto"/>
              <w:right w:val="single" w:sz="8" w:space="0" w:color="auto"/>
            </w:tcBorders>
            <w:shd w:val="clear" w:color="auto" w:fill="FFFF99"/>
          </w:tcPr>
          <w:p w14:paraId="70EC5084"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Living things and their habitats</w:t>
            </w:r>
          </w:p>
          <w:p w14:paraId="34D9BB3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Dead or alive, habitats: rainforest, desert, meadow, underground</w:t>
            </w:r>
          </w:p>
        </w:tc>
        <w:tc>
          <w:tcPr>
            <w:tcW w:w="2286" w:type="dxa"/>
            <w:gridSpan w:val="2"/>
            <w:tcBorders>
              <w:top w:val="single" w:sz="8" w:space="0" w:color="auto"/>
              <w:left w:val="nil"/>
              <w:bottom w:val="single" w:sz="8" w:space="0" w:color="auto"/>
              <w:right w:val="single" w:sz="8" w:space="0" w:color="auto"/>
            </w:tcBorders>
            <w:shd w:val="clear" w:color="auto" w:fill="FFC000" w:themeFill="accent4"/>
          </w:tcPr>
          <w:p w14:paraId="1FF0BA33"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Plants</w:t>
            </w:r>
          </w:p>
          <w:p w14:paraId="7124025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Plants around us; Seeds and </w:t>
            </w:r>
            <w:proofErr w:type="gramStart"/>
            <w:r w:rsidRPr="00F25495">
              <w:rPr>
                <w:rFonts w:eastAsia="Sassoon Primary" w:cs="Sassoon Primary"/>
                <w:color w:val="000000" w:themeColor="text1"/>
                <w:sz w:val="15"/>
                <w:szCs w:val="15"/>
              </w:rPr>
              <w:t>bulbs ,</w:t>
            </w:r>
            <w:proofErr w:type="gramEnd"/>
            <w:r w:rsidRPr="00F25495">
              <w:rPr>
                <w:rFonts w:eastAsia="Sassoon Primary" w:cs="Sassoon Primary"/>
                <w:color w:val="000000" w:themeColor="text1"/>
                <w:sz w:val="15"/>
                <w:szCs w:val="15"/>
              </w:rPr>
              <w:t xml:space="preserve"> food and Farming</w:t>
            </w:r>
          </w:p>
        </w:tc>
        <w:tc>
          <w:tcPr>
            <w:tcW w:w="2558" w:type="dxa"/>
            <w:tcBorders>
              <w:top w:val="single" w:sz="8" w:space="0" w:color="auto"/>
              <w:left w:val="single" w:sz="8" w:space="0" w:color="auto"/>
              <w:bottom w:val="single" w:sz="8" w:space="0" w:color="auto"/>
              <w:right w:val="single" w:sz="8" w:space="0" w:color="auto"/>
            </w:tcBorders>
            <w:shd w:val="clear" w:color="auto" w:fill="FEB8F1"/>
          </w:tcPr>
          <w:p w14:paraId="0D7B3002"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Earth and Space*</w:t>
            </w:r>
          </w:p>
          <w:p w14:paraId="49ED7333"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Astronomy </w:t>
            </w:r>
          </w:p>
          <w:p w14:paraId="35694764"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Introducing the Solar System</w:t>
            </w:r>
          </w:p>
          <w:p w14:paraId="22E49555" w14:textId="77777777" w:rsidR="00285AD3" w:rsidRPr="00F25495" w:rsidRDefault="00285AD3" w:rsidP="00D91A43">
            <w:pPr>
              <w:jc w:val="center"/>
              <w:rPr>
                <w:sz w:val="15"/>
                <w:szCs w:val="15"/>
              </w:rPr>
            </w:pPr>
            <w:r w:rsidRPr="00F25495">
              <w:rPr>
                <w:rFonts w:eastAsia="Sassoon Primary" w:cs="Sassoon Primary"/>
                <w:b/>
                <w:bCs/>
                <w:sz w:val="15"/>
                <w:szCs w:val="15"/>
              </w:rPr>
              <w:t xml:space="preserve"> </w:t>
            </w:r>
          </w:p>
        </w:tc>
      </w:tr>
      <w:tr w:rsidR="00285AD3" w:rsidRPr="00F25495" w14:paraId="64AFCFE8" w14:textId="77777777" w:rsidTr="00D91A43">
        <w:tc>
          <w:tcPr>
            <w:tcW w:w="1129" w:type="dxa"/>
            <w:tcBorders>
              <w:top w:val="single" w:sz="8" w:space="0" w:color="auto"/>
              <w:left w:val="single" w:sz="8" w:space="0" w:color="auto"/>
              <w:bottom w:val="single" w:sz="8" w:space="0" w:color="auto"/>
              <w:right w:val="single" w:sz="8" w:space="0" w:color="auto"/>
            </w:tcBorders>
          </w:tcPr>
          <w:p w14:paraId="0CF37BEA" w14:textId="77777777" w:rsidR="00285AD3" w:rsidRPr="00F25495" w:rsidRDefault="00285AD3" w:rsidP="00D91A43">
            <w:pPr>
              <w:jc w:val="center"/>
              <w:rPr>
                <w:sz w:val="15"/>
                <w:szCs w:val="15"/>
              </w:rPr>
            </w:pPr>
            <w:r w:rsidRPr="00F25495">
              <w:rPr>
                <w:rFonts w:eastAsia="Sassoon Primary" w:cs="Sassoon Primary"/>
                <w:b/>
                <w:bCs/>
                <w:sz w:val="15"/>
                <w:szCs w:val="15"/>
              </w:rPr>
              <w:t>Y3</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73E57966"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r w:rsidRPr="00F25495">
              <w:rPr>
                <w:rFonts w:eastAsia="Sassoon Primary" w:cs="Sassoon Primary"/>
                <w:color w:val="000000" w:themeColor="text1"/>
                <w:sz w:val="15"/>
                <w:szCs w:val="15"/>
              </w:rPr>
              <w:t xml:space="preserve"> </w:t>
            </w:r>
          </w:p>
          <w:p w14:paraId="456F438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587D72AB"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Muscles, skeletons, nervous system, digestive system</w:t>
            </w:r>
          </w:p>
        </w:tc>
        <w:tc>
          <w:tcPr>
            <w:tcW w:w="2029" w:type="dxa"/>
            <w:tcBorders>
              <w:top w:val="single" w:sz="8" w:space="0" w:color="auto"/>
              <w:left w:val="single" w:sz="8" w:space="0" w:color="auto"/>
              <w:bottom w:val="single" w:sz="8" w:space="0" w:color="auto"/>
              <w:right w:val="single" w:sz="8" w:space="0" w:color="auto"/>
            </w:tcBorders>
            <w:shd w:val="clear" w:color="auto" w:fill="F7AFDF"/>
          </w:tcPr>
          <w:p w14:paraId="5FA4FCE9"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Forces and Magnets</w:t>
            </w:r>
          </w:p>
          <w:p w14:paraId="57875AF9"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Gravity, friction, magnetic </w:t>
            </w:r>
            <w:proofErr w:type="gramStart"/>
            <w:r w:rsidRPr="00F25495">
              <w:rPr>
                <w:rFonts w:eastAsia="Sassoon Primary" w:cs="Sassoon Primary"/>
                <w:color w:val="000000" w:themeColor="text1"/>
                <w:sz w:val="15"/>
                <w:szCs w:val="15"/>
              </w:rPr>
              <w:t>poles</w:t>
            </w:r>
            <w:proofErr w:type="gramEnd"/>
            <w:r w:rsidRPr="00F25495">
              <w:rPr>
                <w:rFonts w:eastAsia="Sassoon Primary" w:cs="Sassoon Primary"/>
                <w:color w:val="000000" w:themeColor="text1"/>
                <w:sz w:val="15"/>
                <w:szCs w:val="15"/>
              </w:rPr>
              <w:t xml:space="preserve"> and fields</w:t>
            </w:r>
          </w:p>
        </w:tc>
        <w:tc>
          <w:tcPr>
            <w:tcW w:w="2301" w:type="dxa"/>
            <w:tcBorders>
              <w:top w:val="single" w:sz="8" w:space="0" w:color="auto"/>
              <w:left w:val="single" w:sz="8" w:space="0" w:color="auto"/>
              <w:bottom w:val="single" w:sz="8" w:space="0" w:color="auto"/>
              <w:right w:val="single" w:sz="8" w:space="0" w:color="auto"/>
            </w:tcBorders>
            <w:shd w:val="clear" w:color="auto" w:fill="E32D61"/>
          </w:tcPr>
          <w:p w14:paraId="7EB9E49C"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Light</w:t>
            </w:r>
          </w:p>
          <w:p w14:paraId="3C8432ED"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Light and Dark; Shadows; Transparent and</w:t>
            </w:r>
          </w:p>
          <w:p w14:paraId="36A28A7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opaque Mirrors and</w:t>
            </w:r>
          </w:p>
          <w:p w14:paraId="14A78F7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reflection</w:t>
            </w:r>
          </w:p>
        </w:tc>
        <w:tc>
          <w:tcPr>
            <w:tcW w:w="2715" w:type="dxa"/>
            <w:gridSpan w:val="2"/>
            <w:tcBorders>
              <w:top w:val="single" w:sz="8" w:space="0" w:color="auto"/>
              <w:left w:val="single" w:sz="8" w:space="0" w:color="auto"/>
              <w:bottom w:val="single" w:sz="8" w:space="0" w:color="auto"/>
              <w:right w:val="single" w:sz="8" w:space="0" w:color="auto"/>
            </w:tcBorders>
            <w:shd w:val="clear" w:color="auto" w:fill="FFFF99"/>
          </w:tcPr>
          <w:p w14:paraId="7B378897"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Cycles in Nature*</w:t>
            </w:r>
          </w:p>
          <w:p w14:paraId="1C800A2F"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The Four Seasons</w:t>
            </w:r>
          </w:p>
          <w:p w14:paraId="77137454"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w:t>
            </w:r>
            <w:proofErr w:type="gramStart"/>
            <w:r w:rsidRPr="00F25495">
              <w:rPr>
                <w:rFonts w:eastAsia="Sassoon Primary" w:cs="Sassoon Primary"/>
                <w:color w:val="000000" w:themeColor="text1"/>
                <w:sz w:val="15"/>
                <w:szCs w:val="15"/>
              </w:rPr>
              <w:t>prior</w:t>
            </w:r>
            <w:proofErr w:type="gramEnd"/>
            <w:r w:rsidRPr="00F25495">
              <w:rPr>
                <w:rFonts w:eastAsia="Sassoon Primary" w:cs="Sassoon Primary"/>
                <w:color w:val="000000" w:themeColor="text1"/>
                <w:sz w:val="15"/>
                <w:szCs w:val="15"/>
              </w:rPr>
              <w:t xml:space="preserve"> learning); seasonal cycles in</w:t>
            </w:r>
          </w:p>
          <w:p w14:paraId="4062B0C1" w14:textId="77777777" w:rsidR="00285AD3" w:rsidRPr="00F25495" w:rsidRDefault="00285AD3" w:rsidP="00D91A43">
            <w:pPr>
              <w:jc w:val="center"/>
              <w:rPr>
                <w:sz w:val="15"/>
                <w:szCs w:val="15"/>
              </w:rPr>
            </w:pPr>
            <w:proofErr w:type="gramStart"/>
            <w:r w:rsidRPr="00F25495">
              <w:rPr>
                <w:rFonts w:eastAsia="Sassoon Primary" w:cs="Sassoon Primary"/>
                <w:color w:val="000000" w:themeColor="text1"/>
                <w:sz w:val="15"/>
                <w:szCs w:val="15"/>
              </w:rPr>
              <w:t>Plants ;</w:t>
            </w:r>
            <w:proofErr w:type="gramEnd"/>
            <w:r w:rsidRPr="00F25495">
              <w:rPr>
                <w:rFonts w:eastAsia="Sassoon Primary" w:cs="Sassoon Primary"/>
                <w:color w:val="000000" w:themeColor="text1"/>
                <w:sz w:val="15"/>
                <w:szCs w:val="15"/>
              </w:rPr>
              <w:t xml:space="preserve"> life cycle of a plant; animal Migration;  life Cycle of a Frog</w:t>
            </w:r>
          </w:p>
        </w:tc>
        <w:tc>
          <w:tcPr>
            <w:tcW w:w="2286" w:type="dxa"/>
            <w:gridSpan w:val="2"/>
            <w:tcBorders>
              <w:top w:val="single" w:sz="8" w:space="0" w:color="auto"/>
              <w:left w:val="nil"/>
              <w:bottom w:val="single" w:sz="8" w:space="0" w:color="auto"/>
              <w:right w:val="single" w:sz="8" w:space="0" w:color="auto"/>
            </w:tcBorders>
            <w:shd w:val="clear" w:color="auto" w:fill="FFC000" w:themeFill="accent4"/>
          </w:tcPr>
          <w:p w14:paraId="2523A7D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Plants</w:t>
            </w:r>
          </w:p>
          <w:p w14:paraId="63EBBBA0"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Flowering Plants</w:t>
            </w:r>
          </w:p>
          <w:p w14:paraId="6589CA0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Water </w:t>
            </w:r>
            <w:proofErr w:type="gramStart"/>
            <w:r w:rsidRPr="00F25495">
              <w:rPr>
                <w:rFonts w:eastAsia="Sassoon Primary" w:cs="Sassoon Primary"/>
                <w:color w:val="000000" w:themeColor="text1"/>
                <w:sz w:val="15"/>
                <w:szCs w:val="15"/>
              </w:rPr>
              <w:t>transportation ;</w:t>
            </w:r>
            <w:proofErr w:type="gramEnd"/>
            <w:r w:rsidRPr="00F25495">
              <w:rPr>
                <w:rFonts w:eastAsia="Sassoon Primary" w:cs="Sassoon Primary"/>
                <w:color w:val="000000" w:themeColor="text1"/>
                <w:sz w:val="15"/>
                <w:szCs w:val="15"/>
              </w:rPr>
              <w:t xml:space="preserve"> life cycle of flowering plants</w:t>
            </w:r>
          </w:p>
          <w:p w14:paraId="7217833E" w14:textId="77777777" w:rsidR="00285AD3" w:rsidRPr="00F25495" w:rsidRDefault="00285AD3" w:rsidP="00D91A43">
            <w:pPr>
              <w:jc w:val="center"/>
              <w:rPr>
                <w:sz w:val="15"/>
                <w:szCs w:val="15"/>
              </w:rPr>
            </w:pPr>
            <w:r w:rsidRPr="00F25495">
              <w:rPr>
                <w:rFonts w:eastAsia="Sassoon Primary" w:cs="Sassoon Primary"/>
                <w:b/>
                <w:bCs/>
                <w:sz w:val="15"/>
                <w:szCs w:val="15"/>
              </w:rPr>
              <w:t xml:space="preserve"> </w:t>
            </w:r>
          </w:p>
        </w:tc>
        <w:tc>
          <w:tcPr>
            <w:tcW w:w="2558"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0B12DD89"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Rocks</w:t>
            </w:r>
          </w:p>
          <w:p w14:paraId="6DC9758F"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rocks, fossils, soil</w:t>
            </w:r>
          </w:p>
        </w:tc>
      </w:tr>
      <w:tr w:rsidR="00285AD3" w:rsidRPr="00F25495" w14:paraId="0D11DF57" w14:textId="77777777" w:rsidTr="00D91A43">
        <w:trPr>
          <w:trHeight w:val="855"/>
        </w:trPr>
        <w:tc>
          <w:tcPr>
            <w:tcW w:w="1129" w:type="dxa"/>
            <w:tcBorders>
              <w:top w:val="single" w:sz="8" w:space="0" w:color="auto"/>
              <w:left w:val="single" w:sz="8" w:space="0" w:color="auto"/>
              <w:bottom w:val="single" w:sz="8" w:space="0" w:color="auto"/>
              <w:right w:val="single" w:sz="8" w:space="0" w:color="auto"/>
            </w:tcBorders>
          </w:tcPr>
          <w:p w14:paraId="47C7D2EB" w14:textId="77777777" w:rsidR="00285AD3" w:rsidRPr="00F25495" w:rsidRDefault="00285AD3" w:rsidP="00D91A43">
            <w:pPr>
              <w:jc w:val="center"/>
              <w:rPr>
                <w:sz w:val="15"/>
                <w:szCs w:val="15"/>
              </w:rPr>
            </w:pPr>
            <w:r w:rsidRPr="00F25495">
              <w:rPr>
                <w:rFonts w:eastAsia="Sassoon Primary" w:cs="Sassoon Primary"/>
                <w:b/>
                <w:bCs/>
                <w:sz w:val="15"/>
                <w:szCs w:val="15"/>
              </w:rPr>
              <w:t>Y3/4</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57F360D4"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2ED68E9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78290E12"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Cells and nutrients, Teeth and senses, digestion, healthy diet, </w:t>
            </w:r>
            <w:proofErr w:type="gramStart"/>
            <w:r w:rsidRPr="00F25495">
              <w:rPr>
                <w:rFonts w:eastAsia="Sassoon Primary" w:cs="Sassoon Primary"/>
                <w:color w:val="000000" w:themeColor="text1"/>
                <w:sz w:val="15"/>
                <w:szCs w:val="15"/>
              </w:rPr>
              <w:t>vitamin</w:t>
            </w:r>
            <w:proofErr w:type="gramEnd"/>
            <w:r w:rsidRPr="00F25495">
              <w:rPr>
                <w:rFonts w:eastAsia="Sassoon Primary" w:cs="Sassoon Primary"/>
                <w:color w:val="000000" w:themeColor="text1"/>
                <w:sz w:val="15"/>
                <w:szCs w:val="15"/>
              </w:rPr>
              <w:t xml:space="preserve"> and minerals.</w:t>
            </w:r>
          </w:p>
        </w:tc>
        <w:tc>
          <w:tcPr>
            <w:tcW w:w="2029" w:type="dxa"/>
            <w:tcBorders>
              <w:top w:val="single" w:sz="8" w:space="0" w:color="auto"/>
              <w:left w:val="single" w:sz="8" w:space="0" w:color="auto"/>
              <w:bottom w:val="single" w:sz="8" w:space="0" w:color="auto"/>
              <w:right w:val="single" w:sz="8" w:space="0" w:color="auto"/>
            </w:tcBorders>
            <w:shd w:val="clear" w:color="auto" w:fill="F7AFDF"/>
          </w:tcPr>
          <w:p w14:paraId="5A0DB2DC"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Forces and Magnets</w:t>
            </w:r>
          </w:p>
          <w:p w14:paraId="5A93988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Gravity, friction, magnetic </w:t>
            </w:r>
            <w:proofErr w:type="gramStart"/>
            <w:r w:rsidRPr="00F25495">
              <w:rPr>
                <w:rFonts w:eastAsia="Sassoon Primary" w:cs="Sassoon Primary"/>
                <w:color w:val="000000" w:themeColor="text1"/>
                <w:sz w:val="15"/>
                <w:szCs w:val="15"/>
              </w:rPr>
              <w:t>poles</w:t>
            </w:r>
            <w:proofErr w:type="gramEnd"/>
            <w:r w:rsidRPr="00F25495">
              <w:rPr>
                <w:rFonts w:eastAsia="Sassoon Primary" w:cs="Sassoon Primary"/>
                <w:color w:val="000000" w:themeColor="text1"/>
                <w:sz w:val="15"/>
                <w:szCs w:val="15"/>
              </w:rPr>
              <w:t xml:space="preserve"> and fields</w:t>
            </w:r>
          </w:p>
          <w:p w14:paraId="6B4F87D9" w14:textId="77777777" w:rsidR="00285AD3" w:rsidRPr="00F25495" w:rsidRDefault="00285AD3" w:rsidP="00D91A43">
            <w:pPr>
              <w:jc w:val="center"/>
              <w:rPr>
                <w:sz w:val="15"/>
                <w:szCs w:val="15"/>
              </w:rPr>
            </w:pPr>
          </w:p>
        </w:tc>
        <w:tc>
          <w:tcPr>
            <w:tcW w:w="2301" w:type="dxa"/>
            <w:tcBorders>
              <w:top w:val="single" w:sz="8" w:space="0" w:color="auto"/>
              <w:left w:val="single" w:sz="8" w:space="0" w:color="auto"/>
              <w:bottom w:val="single" w:sz="8" w:space="0" w:color="auto"/>
              <w:right w:val="single" w:sz="8" w:space="0" w:color="auto"/>
            </w:tcBorders>
            <w:shd w:val="clear" w:color="auto" w:fill="9CC2E5"/>
          </w:tcPr>
          <w:p w14:paraId="651B85F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The Water Cycle</w:t>
            </w:r>
          </w:p>
          <w:p w14:paraId="6BF04C5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Evaporation, Condensation, Changing states of matter</w:t>
            </w:r>
          </w:p>
        </w:tc>
        <w:tc>
          <w:tcPr>
            <w:tcW w:w="2715" w:type="dxa"/>
            <w:gridSpan w:val="2"/>
            <w:tcBorders>
              <w:top w:val="single" w:sz="8" w:space="0" w:color="auto"/>
              <w:left w:val="single" w:sz="8" w:space="0" w:color="auto"/>
              <w:bottom w:val="single" w:sz="8" w:space="0" w:color="auto"/>
              <w:right w:val="single" w:sz="8" w:space="0" w:color="auto"/>
            </w:tcBorders>
            <w:shd w:val="clear" w:color="auto" w:fill="FFFF99"/>
          </w:tcPr>
          <w:p w14:paraId="7CADBB75"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Living Things and their habitats</w:t>
            </w:r>
          </w:p>
          <w:p w14:paraId="2FFD827F"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Classification of plants and animals</w:t>
            </w:r>
          </w:p>
          <w:p w14:paraId="2B8419E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animal </w:t>
            </w:r>
            <w:proofErr w:type="gramStart"/>
            <w:r w:rsidRPr="00F25495">
              <w:rPr>
                <w:rFonts w:eastAsia="Sassoon Primary" w:cs="Sassoon Primary"/>
                <w:color w:val="000000" w:themeColor="text1"/>
                <w:sz w:val="15"/>
                <w:szCs w:val="15"/>
              </w:rPr>
              <w:t>classification ,</w:t>
            </w:r>
            <w:proofErr w:type="gramEnd"/>
            <w:r w:rsidRPr="00F25495">
              <w:rPr>
                <w:rFonts w:eastAsia="Sassoon Primary" w:cs="Sassoon Primary"/>
                <w:color w:val="000000" w:themeColor="text1"/>
                <w:sz w:val="15"/>
                <w:szCs w:val="15"/>
              </w:rPr>
              <w:t xml:space="preserve"> classes of vertebrates  and invertebrates</w:t>
            </w:r>
          </w:p>
        </w:tc>
        <w:tc>
          <w:tcPr>
            <w:tcW w:w="2286" w:type="dxa"/>
            <w:gridSpan w:val="2"/>
            <w:tcBorders>
              <w:top w:val="single" w:sz="8" w:space="0" w:color="auto"/>
              <w:left w:val="nil"/>
              <w:bottom w:val="single" w:sz="8" w:space="0" w:color="auto"/>
              <w:right w:val="single" w:sz="8" w:space="0" w:color="auto"/>
            </w:tcBorders>
            <w:shd w:val="clear" w:color="auto" w:fill="FFC000" w:themeFill="accent4"/>
          </w:tcPr>
          <w:p w14:paraId="05E19B1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Plants</w:t>
            </w:r>
          </w:p>
          <w:p w14:paraId="3B08813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Water </w:t>
            </w:r>
            <w:proofErr w:type="gramStart"/>
            <w:r w:rsidRPr="00F25495">
              <w:rPr>
                <w:rFonts w:eastAsia="Sassoon Primary" w:cs="Sassoon Primary"/>
                <w:color w:val="000000" w:themeColor="text1"/>
                <w:sz w:val="15"/>
                <w:szCs w:val="15"/>
              </w:rPr>
              <w:t>transportation ;</w:t>
            </w:r>
            <w:proofErr w:type="gramEnd"/>
            <w:r w:rsidRPr="00F25495">
              <w:rPr>
                <w:rFonts w:eastAsia="Sassoon Primary" w:cs="Sassoon Primary"/>
                <w:color w:val="000000" w:themeColor="text1"/>
                <w:sz w:val="15"/>
                <w:szCs w:val="15"/>
              </w:rPr>
              <w:t xml:space="preserve"> life cycle of flowering plants.</w:t>
            </w:r>
          </w:p>
          <w:p w14:paraId="505251CE"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Classification of Plants</w:t>
            </w:r>
          </w:p>
        </w:tc>
        <w:tc>
          <w:tcPr>
            <w:tcW w:w="2558"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01192D79"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Rocks</w:t>
            </w:r>
          </w:p>
          <w:p w14:paraId="3DF22212"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Rocks, fossils, soil</w:t>
            </w:r>
          </w:p>
        </w:tc>
      </w:tr>
      <w:tr w:rsidR="00285AD3" w:rsidRPr="00F25495" w14:paraId="67872B0A" w14:textId="77777777" w:rsidTr="00D91A43">
        <w:trPr>
          <w:trHeight w:val="1372"/>
        </w:trPr>
        <w:tc>
          <w:tcPr>
            <w:tcW w:w="1129" w:type="dxa"/>
            <w:tcBorders>
              <w:top w:val="single" w:sz="8" w:space="0" w:color="auto"/>
              <w:left w:val="single" w:sz="8" w:space="0" w:color="auto"/>
              <w:bottom w:val="single" w:sz="8" w:space="0" w:color="auto"/>
              <w:right w:val="single" w:sz="8" w:space="0" w:color="auto"/>
            </w:tcBorders>
          </w:tcPr>
          <w:p w14:paraId="01B1C089" w14:textId="77777777" w:rsidR="00285AD3" w:rsidRPr="00F25495" w:rsidRDefault="00285AD3" w:rsidP="00D91A43">
            <w:pPr>
              <w:jc w:val="center"/>
              <w:rPr>
                <w:sz w:val="15"/>
                <w:szCs w:val="15"/>
              </w:rPr>
            </w:pPr>
            <w:r w:rsidRPr="00F25495">
              <w:rPr>
                <w:rFonts w:eastAsia="Sassoon Primary" w:cs="Sassoon Primary"/>
                <w:b/>
                <w:bCs/>
                <w:sz w:val="15"/>
                <w:szCs w:val="15"/>
              </w:rPr>
              <w:t>Y4/5</w:t>
            </w:r>
          </w:p>
        </w:tc>
        <w:tc>
          <w:tcPr>
            <w:tcW w:w="2372" w:type="dxa"/>
            <w:tcBorders>
              <w:top w:val="single" w:sz="8" w:space="0" w:color="auto"/>
              <w:left w:val="single" w:sz="8" w:space="0" w:color="auto"/>
              <w:bottom w:val="single" w:sz="8" w:space="0" w:color="auto"/>
              <w:right w:val="single" w:sz="8" w:space="0" w:color="auto"/>
            </w:tcBorders>
            <w:shd w:val="clear" w:color="auto" w:fill="FFD966"/>
          </w:tcPr>
          <w:p w14:paraId="1B33F687"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338559B6"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1DCF5C3B"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growth stages</w:t>
            </w:r>
          </w:p>
        </w:tc>
        <w:tc>
          <w:tcPr>
            <w:tcW w:w="2029" w:type="dxa"/>
            <w:tcBorders>
              <w:top w:val="single" w:sz="8" w:space="0" w:color="auto"/>
              <w:left w:val="single" w:sz="8" w:space="0" w:color="auto"/>
              <w:bottom w:val="single" w:sz="8" w:space="0" w:color="auto"/>
              <w:right w:val="single" w:sz="8" w:space="0" w:color="auto"/>
            </w:tcBorders>
            <w:shd w:val="clear" w:color="auto" w:fill="D969C1"/>
          </w:tcPr>
          <w:p w14:paraId="3712175B"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Electricity</w:t>
            </w:r>
          </w:p>
          <w:p w14:paraId="4C16C251"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Switches, circuits, conductors, insulators</w:t>
            </w:r>
          </w:p>
        </w:tc>
        <w:tc>
          <w:tcPr>
            <w:tcW w:w="2301" w:type="dxa"/>
            <w:tcBorders>
              <w:top w:val="single" w:sz="8" w:space="0" w:color="auto"/>
              <w:left w:val="single" w:sz="8" w:space="0" w:color="auto"/>
              <w:bottom w:val="single" w:sz="8" w:space="0" w:color="auto"/>
              <w:right w:val="single" w:sz="8" w:space="0" w:color="auto"/>
            </w:tcBorders>
            <w:shd w:val="clear" w:color="auto" w:fill="EE22A5"/>
          </w:tcPr>
          <w:p w14:paraId="2029897A"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Sound</w:t>
            </w:r>
          </w:p>
          <w:p w14:paraId="748BBDF2"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Pitch, volume </w:t>
            </w:r>
            <w:proofErr w:type="gramStart"/>
            <w:r w:rsidRPr="00F25495">
              <w:rPr>
                <w:rFonts w:eastAsia="Sassoon Primary" w:cs="Sassoon Primary"/>
                <w:color w:val="000000" w:themeColor="text1"/>
                <w:sz w:val="15"/>
                <w:szCs w:val="15"/>
              </w:rPr>
              <w:t>and  how</w:t>
            </w:r>
            <w:proofErr w:type="gramEnd"/>
            <w:r w:rsidRPr="00F25495">
              <w:rPr>
                <w:rFonts w:eastAsia="Sassoon Primary" w:cs="Sassoon Primary"/>
                <w:color w:val="000000" w:themeColor="text1"/>
                <w:sz w:val="15"/>
                <w:szCs w:val="15"/>
              </w:rPr>
              <w:t xml:space="preserve"> we hear</w:t>
            </w:r>
          </w:p>
        </w:tc>
        <w:tc>
          <w:tcPr>
            <w:tcW w:w="2715"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3002E8B2"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The Water Cycle</w:t>
            </w:r>
          </w:p>
          <w:p w14:paraId="7AA5D132"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Evaporation, Condensation, Changing states of matter; precipitation</w:t>
            </w:r>
          </w:p>
        </w:tc>
        <w:tc>
          <w:tcPr>
            <w:tcW w:w="1143" w:type="dxa"/>
            <w:tcBorders>
              <w:top w:val="single" w:sz="8" w:space="0" w:color="auto"/>
              <w:left w:val="nil"/>
              <w:right w:val="single" w:sz="8" w:space="0" w:color="auto"/>
            </w:tcBorders>
            <w:shd w:val="clear" w:color="auto" w:fill="F7AFDF"/>
          </w:tcPr>
          <w:p w14:paraId="465777E1"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Forces</w:t>
            </w:r>
          </w:p>
          <w:p w14:paraId="249ED160"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Gravity, air resistance, water resistance and</w:t>
            </w:r>
          </w:p>
          <w:p w14:paraId="7BD31328" w14:textId="77777777" w:rsidR="00285AD3" w:rsidRPr="00F25495" w:rsidRDefault="00285AD3" w:rsidP="00D91A43">
            <w:pPr>
              <w:jc w:val="center"/>
              <w:rPr>
                <w:rFonts w:eastAsia="Sassoon Primary" w:cs="Sassoon Primary"/>
                <w:color w:val="000000" w:themeColor="text1"/>
                <w:sz w:val="15"/>
                <w:szCs w:val="15"/>
              </w:rPr>
            </w:pPr>
            <w:r w:rsidRPr="00F25495">
              <w:rPr>
                <w:rFonts w:eastAsia="Sassoon Primary" w:cs="Sassoon Primary"/>
                <w:color w:val="000000" w:themeColor="text1"/>
                <w:sz w:val="15"/>
                <w:szCs w:val="15"/>
              </w:rPr>
              <w:t>Friction, mechanisms</w:t>
            </w:r>
          </w:p>
        </w:tc>
        <w:tc>
          <w:tcPr>
            <w:tcW w:w="1143" w:type="dxa"/>
            <w:tcBorders>
              <w:top w:val="single" w:sz="8" w:space="0" w:color="auto"/>
              <w:left w:val="nil"/>
              <w:right w:val="single" w:sz="8" w:space="0" w:color="auto"/>
            </w:tcBorders>
            <w:shd w:val="clear" w:color="auto" w:fill="F7AFDF"/>
          </w:tcPr>
          <w:p w14:paraId="6B92EA14"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Earth and Space</w:t>
            </w:r>
          </w:p>
          <w:p w14:paraId="7E2AE78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Astronomy </w:t>
            </w:r>
          </w:p>
          <w:p w14:paraId="4F019716" w14:textId="77777777" w:rsidR="00285AD3" w:rsidRPr="00F25495" w:rsidRDefault="00285AD3" w:rsidP="00D91A43">
            <w:pPr>
              <w:jc w:val="center"/>
              <w:rPr>
                <w:rFonts w:eastAsia="Sassoon Primary" w:cs="Sassoon Primary"/>
                <w:color w:val="000000" w:themeColor="text1"/>
                <w:sz w:val="15"/>
                <w:szCs w:val="15"/>
              </w:rPr>
            </w:pPr>
            <w:r w:rsidRPr="00F25495">
              <w:rPr>
                <w:rFonts w:eastAsia="Sassoon Primary" w:cs="Sassoon Primary"/>
                <w:color w:val="000000" w:themeColor="text1"/>
                <w:sz w:val="15"/>
                <w:szCs w:val="15"/>
              </w:rPr>
              <w:t>Gravity, the moon</w:t>
            </w:r>
          </w:p>
        </w:tc>
        <w:tc>
          <w:tcPr>
            <w:tcW w:w="2558" w:type="dxa"/>
            <w:tcBorders>
              <w:top w:val="single" w:sz="8" w:space="0" w:color="auto"/>
              <w:left w:val="single" w:sz="8" w:space="0" w:color="auto"/>
              <w:bottom w:val="single" w:sz="8" w:space="0" w:color="auto"/>
              <w:right w:val="single" w:sz="8" w:space="0" w:color="auto"/>
            </w:tcBorders>
            <w:shd w:val="clear" w:color="auto" w:fill="FFFF99"/>
          </w:tcPr>
          <w:p w14:paraId="0B0E0DDF"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Living Things and their habitats</w:t>
            </w:r>
          </w:p>
          <w:p w14:paraId="3536E68D"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Ecology </w:t>
            </w:r>
          </w:p>
          <w:p w14:paraId="16376E1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Webs; effect on the environment</w:t>
            </w:r>
          </w:p>
        </w:tc>
      </w:tr>
      <w:tr w:rsidR="00285AD3" w:rsidRPr="00F25495" w14:paraId="1F13F755" w14:textId="77777777" w:rsidTr="00D91A43">
        <w:trPr>
          <w:trHeight w:val="975"/>
        </w:trPr>
        <w:tc>
          <w:tcPr>
            <w:tcW w:w="1129" w:type="dxa"/>
            <w:tcBorders>
              <w:top w:val="nil"/>
              <w:left w:val="single" w:sz="8" w:space="0" w:color="auto"/>
              <w:bottom w:val="single" w:sz="8" w:space="0" w:color="auto"/>
              <w:right w:val="single" w:sz="8" w:space="0" w:color="auto"/>
            </w:tcBorders>
          </w:tcPr>
          <w:p w14:paraId="478B11CC" w14:textId="77777777" w:rsidR="00285AD3" w:rsidRPr="00F25495" w:rsidRDefault="00285AD3" w:rsidP="00D91A43">
            <w:pPr>
              <w:jc w:val="center"/>
              <w:rPr>
                <w:sz w:val="15"/>
                <w:szCs w:val="15"/>
              </w:rPr>
            </w:pPr>
            <w:r w:rsidRPr="00F25495">
              <w:rPr>
                <w:rFonts w:eastAsia="Sassoon Primary" w:cs="Sassoon Primary"/>
                <w:b/>
                <w:bCs/>
                <w:sz w:val="15"/>
                <w:szCs w:val="15"/>
              </w:rPr>
              <w:t>Y5</w:t>
            </w:r>
          </w:p>
        </w:tc>
        <w:tc>
          <w:tcPr>
            <w:tcW w:w="2372" w:type="dxa"/>
            <w:tcBorders>
              <w:top w:val="nil"/>
              <w:left w:val="single" w:sz="8" w:space="0" w:color="auto"/>
              <w:bottom w:val="single" w:sz="8" w:space="0" w:color="auto"/>
              <w:right w:val="single" w:sz="8" w:space="0" w:color="auto"/>
            </w:tcBorders>
            <w:shd w:val="clear" w:color="auto" w:fill="FFD966"/>
          </w:tcPr>
          <w:p w14:paraId="3D369FEB"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73A1C7EB"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207F8280" w14:textId="77777777" w:rsidR="00285AD3" w:rsidRPr="00F25495" w:rsidRDefault="00285AD3" w:rsidP="00D91A43">
            <w:pPr>
              <w:jc w:val="center"/>
              <w:rPr>
                <w:rFonts w:eastAsia="Sassoon Primary" w:cs="Sassoon Primary"/>
                <w:b/>
                <w:bCs/>
                <w:color w:val="000000" w:themeColor="text1"/>
                <w:sz w:val="15"/>
                <w:szCs w:val="15"/>
              </w:rPr>
            </w:pPr>
            <w:r w:rsidRPr="00F25495">
              <w:rPr>
                <w:rFonts w:eastAsia="Sassoon Primary" w:cs="Sassoon Primary"/>
                <w:color w:val="000000" w:themeColor="text1"/>
                <w:sz w:val="15"/>
                <w:szCs w:val="15"/>
              </w:rPr>
              <w:t>Human growth stages</w:t>
            </w:r>
            <w:r w:rsidRPr="00F25495">
              <w:rPr>
                <w:rFonts w:eastAsia="Sassoon Primary" w:cs="Sassoon Primary"/>
                <w:b/>
                <w:bCs/>
                <w:color w:val="000000" w:themeColor="text1"/>
                <w:sz w:val="15"/>
                <w:szCs w:val="15"/>
              </w:rPr>
              <w:t xml:space="preserve"> </w:t>
            </w:r>
          </w:p>
        </w:tc>
        <w:tc>
          <w:tcPr>
            <w:tcW w:w="2029" w:type="dxa"/>
            <w:tcBorders>
              <w:top w:val="nil"/>
              <w:left w:val="single" w:sz="8" w:space="0" w:color="auto"/>
              <w:bottom w:val="single" w:sz="8" w:space="0" w:color="auto"/>
              <w:right w:val="single" w:sz="8" w:space="0" w:color="auto"/>
            </w:tcBorders>
            <w:shd w:val="clear" w:color="auto" w:fill="9CC2E5"/>
          </w:tcPr>
          <w:p w14:paraId="56BE335A"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Properties and changes of materials</w:t>
            </w:r>
          </w:p>
          <w:p w14:paraId="59C4EF24" w14:textId="77777777" w:rsidR="00285AD3" w:rsidRPr="00F25495" w:rsidRDefault="00285AD3" w:rsidP="00D91A43">
            <w:pPr>
              <w:jc w:val="center"/>
              <w:rPr>
                <w:rFonts w:eastAsia="Sassoon Primary" w:cs="Sassoon Primary"/>
                <w:b/>
                <w:bCs/>
                <w:color w:val="000000" w:themeColor="text1"/>
                <w:sz w:val="15"/>
                <w:szCs w:val="15"/>
              </w:rPr>
            </w:pPr>
            <w:r w:rsidRPr="00F25495">
              <w:rPr>
                <w:rFonts w:eastAsia="Sassoon Primary" w:cs="Sassoon Primary"/>
                <w:color w:val="000000" w:themeColor="text1"/>
                <w:sz w:val="15"/>
                <w:szCs w:val="15"/>
              </w:rPr>
              <w:t>Changing states, separating mixtures; reversible changes</w:t>
            </w:r>
            <w:r w:rsidRPr="00F25495">
              <w:rPr>
                <w:rFonts w:eastAsia="Sassoon Primary" w:cs="Sassoon Primary"/>
                <w:b/>
                <w:bCs/>
                <w:color w:val="000000" w:themeColor="text1"/>
                <w:sz w:val="15"/>
                <w:szCs w:val="15"/>
              </w:rPr>
              <w:t xml:space="preserve"> </w:t>
            </w:r>
          </w:p>
        </w:tc>
        <w:tc>
          <w:tcPr>
            <w:tcW w:w="2301" w:type="dxa"/>
            <w:tcBorders>
              <w:top w:val="nil"/>
              <w:left w:val="single" w:sz="8" w:space="0" w:color="auto"/>
              <w:bottom w:val="single" w:sz="8" w:space="0" w:color="auto"/>
              <w:right w:val="single" w:sz="8" w:space="0" w:color="auto"/>
            </w:tcBorders>
            <w:shd w:val="clear" w:color="auto" w:fill="F7AFDF"/>
          </w:tcPr>
          <w:p w14:paraId="7317240C"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Forces</w:t>
            </w:r>
          </w:p>
          <w:p w14:paraId="59CED6BF"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Gravity, air resistance, water resistance and</w:t>
            </w:r>
          </w:p>
          <w:p w14:paraId="6F1136E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Friction, mechanisms.</w:t>
            </w:r>
          </w:p>
        </w:tc>
        <w:tc>
          <w:tcPr>
            <w:tcW w:w="1615" w:type="dxa"/>
            <w:tcBorders>
              <w:top w:val="nil"/>
              <w:left w:val="single" w:sz="8" w:space="0" w:color="auto"/>
              <w:bottom w:val="single" w:sz="8" w:space="0" w:color="auto"/>
              <w:right w:val="single" w:sz="8" w:space="0" w:color="auto"/>
            </w:tcBorders>
            <w:shd w:val="clear" w:color="auto" w:fill="FFFF99"/>
          </w:tcPr>
          <w:p w14:paraId="0274FE43"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Living Things</w:t>
            </w:r>
          </w:p>
          <w:p w14:paraId="5D4B1400"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Life cycles in living things, reproduction in</w:t>
            </w:r>
          </w:p>
          <w:p w14:paraId="244B1EAB"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Plants</w:t>
            </w:r>
          </w:p>
        </w:tc>
        <w:tc>
          <w:tcPr>
            <w:tcW w:w="1100" w:type="dxa"/>
            <w:tcBorders>
              <w:top w:val="nil"/>
              <w:left w:val="single" w:sz="8" w:space="0" w:color="auto"/>
              <w:bottom w:val="single" w:sz="8" w:space="0" w:color="auto"/>
              <w:right w:val="single" w:sz="8" w:space="0" w:color="auto"/>
            </w:tcBorders>
            <w:shd w:val="clear" w:color="auto" w:fill="EE22A5"/>
          </w:tcPr>
          <w:p w14:paraId="70E4485B"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Sound</w:t>
            </w:r>
          </w:p>
          <w:p w14:paraId="00B8BAC8"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Pitch, volume and how we hear</w:t>
            </w:r>
          </w:p>
        </w:tc>
        <w:tc>
          <w:tcPr>
            <w:tcW w:w="4844" w:type="dxa"/>
            <w:gridSpan w:val="3"/>
            <w:tcBorders>
              <w:top w:val="single" w:sz="8" w:space="0" w:color="auto"/>
              <w:left w:val="single" w:sz="8" w:space="0" w:color="auto"/>
              <w:bottom w:val="single" w:sz="8" w:space="0" w:color="auto"/>
              <w:right w:val="single" w:sz="8" w:space="0" w:color="auto"/>
            </w:tcBorders>
            <w:shd w:val="clear" w:color="auto" w:fill="F7AFDF"/>
          </w:tcPr>
          <w:p w14:paraId="49E2378A"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Earth and Space</w:t>
            </w:r>
          </w:p>
          <w:p w14:paraId="06797B69"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Astronomy </w:t>
            </w:r>
          </w:p>
          <w:p w14:paraId="7D8014A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Gravity, our solar system. the Moon</w:t>
            </w:r>
          </w:p>
          <w:p w14:paraId="35A53CA3" w14:textId="77777777" w:rsidR="00285AD3" w:rsidRPr="00F25495" w:rsidRDefault="00285AD3" w:rsidP="00D91A43">
            <w:pPr>
              <w:jc w:val="center"/>
              <w:rPr>
                <w:sz w:val="15"/>
                <w:szCs w:val="15"/>
              </w:rPr>
            </w:pPr>
            <w:r w:rsidRPr="00F25495">
              <w:rPr>
                <w:rFonts w:eastAsia="Sassoon Primary" w:cs="Sassoon Primary"/>
                <w:b/>
                <w:bCs/>
                <w:sz w:val="15"/>
                <w:szCs w:val="15"/>
              </w:rPr>
              <w:t xml:space="preserve"> </w:t>
            </w:r>
          </w:p>
        </w:tc>
      </w:tr>
      <w:tr w:rsidR="00285AD3" w:rsidRPr="00F25495" w14:paraId="7F0B684A" w14:textId="77777777" w:rsidTr="00D91A43">
        <w:tc>
          <w:tcPr>
            <w:tcW w:w="1129" w:type="dxa"/>
            <w:tcBorders>
              <w:top w:val="single" w:sz="8" w:space="0" w:color="auto"/>
              <w:left w:val="single" w:sz="8" w:space="0" w:color="auto"/>
              <w:bottom w:val="single" w:sz="8" w:space="0" w:color="auto"/>
              <w:right w:val="single" w:sz="8" w:space="0" w:color="auto"/>
            </w:tcBorders>
          </w:tcPr>
          <w:p w14:paraId="5C04419B" w14:textId="77777777" w:rsidR="00285AD3" w:rsidRPr="00F25495" w:rsidRDefault="00285AD3" w:rsidP="00D91A43">
            <w:pPr>
              <w:jc w:val="center"/>
              <w:rPr>
                <w:sz w:val="15"/>
                <w:szCs w:val="15"/>
              </w:rPr>
            </w:pPr>
            <w:r w:rsidRPr="00F25495">
              <w:rPr>
                <w:rFonts w:eastAsia="Sassoon Primary" w:cs="Sassoon Primary"/>
                <w:b/>
                <w:bCs/>
                <w:sz w:val="15"/>
                <w:szCs w:val="15"/>
              </w:rPr>
              <w:t>Y6</w:t>
            </w:r>
          </w:p>
        </w:tc>
        <w:tc>
          <w:tcPr>
            <w:tcW w:w="2372"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2A55CD53"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Animals including humans</w:t>
            </w:r>
          </w:p>
          <w:p w14:paraId="38B29FD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Human Body</w:t>
            </w:r>
          </w:p>
          <w:p w14:paraId="37AB389A"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Heart and circulatory system</w:t>
            </w:r>
          </w:p>
        </w:tc>
        <w:tc>
          <w:tcPr>
            <w:tcW w:w="2029" w:type="dxa"/>
            <w:tcBorders>
              <w:top w:val="single" w:sz="8" w:space="0" w:color="auto"/>
              <w:left w:val="single" w:sz="8" w:space="0" w:color="auto"/>
              <w:bottom w:val="single" w:sz="8" w:space="0" w:color="auto"/>
              <w:right w:val="single" w:sz="8" w:space="0" w:color="auto"/>
            </w:tcBorders>
            <w:shd w:val="clear" w:color="auto" w:fill="E32D61"/>
          </w:tcPr>
          <w:p w14:paraId="3EA72D95"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Light</w:t>
            </w:r>
          </w:p>
          <w:p w14:paraId="2E8C8B77"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 xml:space="preserve">How we </w:t>
            </w:r>
            <w:proofErr w:type="gramStart"/>
            <w:r w:rsidRPr="00F25495">
              <w:rPr>
                <w:rFonts w:eastAsia="Sassoon Primary" w:cs="Sassoon Primary"/>
                <w:color w:val="000000" w:themeColor="text1"/>
                <w:sz w:val="15"/>
                <w:szCs w:val="15"/>
              </w:rPr>
              <w:t>see;</w:t>
            </w:r>
            <w:proofErr w:type="gramEnd"/>
            <w:r w:rsidRPr="00F25495">
              <w:rPr>
                <w:rFonts w:eastAsia="Sassoon Primary" w:cs="Sassoon Primary"/>
                <w:color w:val="000000" w:themeColor="text1"/>
                <w:sz w:val="15"/>
                <w:szCs w:val="15"/>
              </w:rPr>
              <w:t xml:space="preserve"> shadows</w:t>
            </w:r>
          </w:p>
          <w:p w14:paraId="60CF2201" w14:textId="77777777" w:rsidR="00285AD3" w:rsidRPr="00F25495" w:rsidRDefault="00285AD3" w:rsidP="00D91A43">
            <w:pPr>
              <w:jc w:val="center"/>
              <w:rPr>
                <w:sz w:val="15"/>
                <w:szCs w:val="15"/>
              </w:rPr>
            </w:pPr>
            <w:r w:rsidRPr="00F25495">
              <w:rPr>
                <w:rFonts w:eastAsia="Sassoon Primary" w:cs="Sassoon Primary"/>
                <w:b/>
                <w:bCs/>
                <w:sz w:val="15"/>
                <w:szCs w:val="15"/>
              </w:rPr>
              <w:t xml:space="preserve"> </w:t>
            </w:r>
          </w:p>
        </w:tc>
        <w:tc>
          <w:tcPr>
            <w:tcW w:w="5016" w:type="dxa"/>
            <w:gridSpan w:val="3"/>
            <w:tcBorders>
              <w:top w:val="single" w:sz="8" w:space="0" w:color="auto"/>
              <w:left w:val="single" w:sz="8" w:space="0" w:color="auto"/>
              <w:bottom w:val="single" w:sz="8" w:space="0" w:color="auto"/>
              <w:right w:val="single" w:sz="8" w:space="0" w:color="auto"/>
            </w:tcBorders>
            <w:shd w:val="clear" w:color="auto" w:fill="D969C1"/>
          </w:tcPr>
          <w:p w14:paraId="05586F09"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Electricity</w:t>
            </w:r>
          </w:p>
          <w:p w14:paraId="2CA86A9D"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Series / Parallel Circuits</w:t>
            </w:r>
          </w:p>
        </w:tc>
        <w:tc>
          <w:tcPr>
            <w:tcW w:w="2286" w:type="dxa"/>
            <w:gridSpan w:val="2"/>
            <w:tcBorders>
              <w:top w:val="single" w:sz="8" w:space="0" w:color="auto"/>
              <w:left w:val="nil"/>
              <w:bottom w:val="single" w:sz="8" w:space="0" w:color="auto"/>
              <w:right w:val="single" w:sz="8" w:space="0" w:color="auto"/>
            </w:tcBorders>
            <w:shd w:val="clear" w:color="auto" w:fill="FFFF99"/>
          </w:tcPr>
          <w:p w14:paraId="540EC14E"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Living things and their habitats</w:t>
            </w:r>
          </w:p>
          <w:p w14:paraId="551AB6FC" w14:textId="77777777" w:rsidR="00285AD3" w:rsidRPr="00F25495" w:rsidRDefault="00285AD3" w:rsidP="00D91A43">
            <w:pPr>
              <w:jc w:val="center"/>
              <w:rPr>
                <w:sz w:val="15"/>
                <w:szCs w:val="15"/>
              </w:rPr>
            </w:pPr>
            <w:r w:rsidRPr="00F25495">
              <w:rPr>
                <w:rFonts w:eastAsia="Sassoon Primary" w:cs="Sassoon Primary"/>
                <w:color w:val="000000" w:themeColor="text1"/>
                <w:sz w:val="15"/>
                <w:szCs w:val="15"/>
              </w:rPr>
              <w:t>Classifying organisms</w:t>
            </w:r>
          </w:p>
        </w:tc>
        <w:tc>
          <w:tcPr>
            <w:tcW w:w="2558" w:type="dxa"/>
            <w:tcBorders>
              <w:top w:val="nil"/>
              <w:left w:val="single" w:sz="8" w:space="0" w:color="auto"/>
              <w:bottom w:val="single" w:sz="8" w:space="0" w:color="auto"/>
              <w:right w:val="single" w:sz="8" w:space="0" w:color="auto"/>
            </w:tcBorders>
            <w:shd w:val="clear" w:color="auto" w:fill="FFD966" w:themeFill="accent4" w:themeFillTint="99"/>
          </w:tcPr>
          <w:p w14:paraId="7CEABFBA" w14:textId="77777777" w:rsidR="00285AD3" w:rsidRPr="00F25495" w:rsidRDefault="00285AD3" w:rsidP="00D91A43">
            <w:pPr>
              <w:jc w:val="center"/>
              <w:rPr>
                <w:sz w:val="15"/>
                <w:szCs w:val="15"/>
              </w:rPr>
            </w:pPr>
            <w:r w:rsidRPr="00F25495">
              <w:rPr>
                <w:rFonts w:eastAsia="Sassoon Primary" w:cs="Sassoon Primary"/>
                <w:b/>
                <w:bCs/>
                <w:color w:val="000000" w:themeColor="text1"/>
                <w:sz w:val="15"/>
                <w:szCs w:val="15"/>
              </w:rPr>
              <w:t>Evolution</w:t>
            </w:r>
          </w:p>
          <w:p w14:paraId="54CA4F23" w14:textId="77777777" w:rsidR="00285AD3" w:rsidRPr="00F25495" w:rsidRDefault="00285AD3" w:rsidP="00D91A43">
            <w:pPr>
              <w:jc w:val="center"/>
              <w:rPr>
                <w:sz w:val="15"/>
                <w:szCs w:val="15"/>
              </w:rPr>
            </w:pPr>
            <w:proofErr w:type="gramStart"/>
            <w:r w:rsidRPr="00F25495">
              <w:rPr>
                <w:rFonts w:eastAsia="Sassoon Primary" w:cs="Sassoon Primary"/>
                <w:color w:val="000000" w:themeColor="text1"/>
                <w:sz w:val="15"/>
                <w:szCs w:val="15"/>
              </w:rPr>
              <w:t>Inheritance  and</w:t>
            </w:r>
            <w:proofErr w:type="gramEnd"/>
            <w:r w:rsidRPr="00F25495">
              <w:rPr>
                <w:rFonts w:eastAsia="Sassoon Primary" w:cs="Sassoon Primary"/>
                <w:color w:val="000000" w:themeColor="text1"/>
                <w:sz w:val="15"/>
                <w:szCs w:val="15"/>
              </w:rPr>
              <w:t xml:space="preserve"> adaptation</w:t>
            </w:r>
          </w:p>
          <w:p w14:paraId="704AC243" w14:textId="77777777" w:rsidR="00285AD3" w:rsidRPr="00F25495" w:rsidRDefault="00285AD3" w:rsidP="00D91A43">
            <w:pPr>
              <w:jc w:val="center"/>
              <w:rPr>
                <w:rFonts w:eastAsia="Sassoon Primary" w:cs="Sassoon Primary"/>
                <w:b/>
                <w:bCs/>
                <w:sz w:val="15"/>
                <w:szCs w:val="15"/>
              </w:rPr>
            </w:pPr>
          </w:p>
        </w:tc>
      </w:tr>
    </w:tbl>
    <w:p w14:paraId="13E69DF1" w14:textId="77777777" w:rsidR="00D8063C" w:rsidRDefault="00D8063C"/>
    <w:sectPr w:rsidR="00D8063C" w:rsidSect="00285A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D3"/>
    <w:rsid w:val="002759A2"/>
    <w:rsid w:val="00285AD3"/>
    <w:rsid w:val="00443C03"/>
    <w:rsid w:val="00D8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65FB"/>
  <w15:chartTrackingRefBased/>
  <w15:docId w15:val="{DC009F6A-D2FF-4725-B8A4-13F3C399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D3"/>
    <w:rPr>
      <w:rFonts w:ascii="Sassoon Primary" w:hAnsi="Sassoon Prima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5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D3"/>
    <w:rPr>
      <w:rFonts w:ascii="Sassoon Primary" w:hAnsi="Sassoon Prima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Pereira</dc:creator>
  <cp:keywords/>
  <dc:description/>
  <cp:lastModifiedBy>T Pereira</cp:lastModifiedBy>
  <cp:revision>1</cp:revision>
  <dcterms:created xsi:type="dcterms:W3CDTF">2022-08-30T17:41:00Z</dcterms:created>
  <dcterms:modified xsi:type="dcterms:W3CDTF">2022-08-30T17:42:00Z</dcterms:modified>
</cp:coreProperties>
</file>