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8181A" w14:textId="75CD9E08" w:rsidR="00D53748" w:rsidRPr="00D53748" w:rsidRDefault="00D53748" w:rsidP="00D53748">
      <w:pPr>
        <w:jc w:val="center"/>
        <w:rPr>
          <w:rFonts w:asciiTheme="minorHAnsi" w:hAnsiTheme="minorHAnsi" w:cstheme="minorHAnsi"/>
          <w:b/>
          <w:bCs/>
          <w:sz w:val="40"/>
          <w:szCs w:val="40"/>
        </w:rPr>
      </w:pPr>
      <w:r w:rsidRPr="00D53748">
        <w:rPr>
          <w:rFonts w:asciiTheme="minorHAnsi" w:hAnsiTheme="minorHAnsi" w:cstheme="minorHAnsi"/>
          <w:b/>
          <w:bCs/>
          <w:sz w:val="40"/>
          <w:szCs w:val="40"/>
        </w:rPr>
        <w:t>Religious   Education</w:t>
      </w:r>
    </w:p>
    <w:p w14:paraId="645168D2" w14:textId="793E81A2" w:rsidR="00D53748" w:rsidRPr="00D53748" w:rsidRDefault="009E1546" w:rsidP="00D53748">
      <w:pPr>
        <w:jc w:val="center"/>
        <w:rPr>
          <w:rFonts w:asciiTheme="minorHAnsi" w:hAnsiTheme="minorHAnsi" w:cstheme="minorHAnsi"/>
          <w:b/>
          <w:bCs/>
          <w:sz w:val="40"/>
          <w:szCs w:val="40"/>
        </w:rPr>
      </w:pPr>
      <w:r>
        <w:rPr>
          <w:rFonts w:asciiTheme="minorHAnsi" w:hAnsiTheme="minorHAnsi" w:cstheme="minorHAnsi"/>
          <w:b/>
          <w:bCs/>
          <w:noProof/>
          <w:sz w:val="40"/>
          <w:szCs w:val="40"/>
        </w:rPr>
        <mc:AlternateContent>
          <mc:Choice Requires="wps">
            <w:drawing>
              <wp:anchor distT="0" distB="0" distL="114300" distR="114300" simplePos="0" relativeHeight="251660288" behindDoc="0" locked="0" layoutInCell="1" allowOverlap="1" wp14:anchorId="77698793" wp14:editId="1288CC0C">
                <wp:simplePos x="0" y="0"/>
                <wp:positionH relativeFrom="column">
                  <wp:posOffset>5039360</wp:posOffset>
                </wp:positionH>
                <wp:positionV relativeFrom="paragraph">
                  <wp:posOffset>349457</wp:posOffset>
                </wp:positionV>
                <wp:extent cx="1244009" cy="1137684"/>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244009" cy="1137684"/>
                        </a:xfrm>
                        <a:prstGeom prst="rect">
                          <a:avLst/>
                        </a:prstGeom>
                        <a:solidFill>
                          <a:schemeClr val="lt1"/>
                        </a:solidFill>
                        <a:ln w="6350">
                          <a:noFill/>
                        </a:ln>
                      </wps:spPr>
                      <wps:txbx>
                        <w:txbxContent>
                          <w:p w14:paraId="01925DE8" w14:textId="7D9513FF" w:rsidR="009E1546" w:rsidRDefault="009E1546">
                            <w:r w:rsidRPr="009E1546">
                              <w:drawing>
                                <wp:inline distT="0" distB="0" distL="0" distR="0" wp14:anchorId="13494FE0" wp14:editId="0FEA1330">
                                  <wp:extent cx="1054735" cy="932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932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698793" id="_x0000_t202" coordsize="21600,21600" o:spt="202" path="m,l,21600r21600,l21600,xe">
                <v:stroke joinstyle="miter"/>
                <v:path gradientshapeok="t" o:connecttype="rect"/>
              </v:shapetype>
              <v:shape id="Text Box 3" o:spid="_x0000_s1026" type="#_x0000_t202" style="position:absolute;left:0;text-align:left;margin-left:396.8pt;margin-top:27.5pt;width:97.95pt;height:8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" fillcolor="white [3201]" stroked="f" strokeweight=".5pt">
                <v:textbox>
                  <w:txbxContent>
                    <w:p w14:paraId="01925DE8" w14:textId="7D9513FF" w:rsidR="009E1546" w:rsidRDefault="009E1546">
                      <w:r w:rsidRPr="009E1546">
                        <w:drawing>
                          <wp:inline distT="0" distB="0" distL="0" distR="0" wp14:anchorId="13494FE0" wp14:editId="0FEA1330">
                            <wp:extent cx="1054735" cy="932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932815"/>
                                    </a:xfrm>
                                    <a:prstGeom prst="rect">
                                      <a:avLst/>
                                    </a:prstGeom>
                                    <a:noFill/>
                                    <a:ln>
                                      <a:noFill/>
                                    </a:ln>
                                  </pic:spPr>
                                </pic:pic>
                              </a:graphicData>
                            </a:graphic>
                          </wp:inline>
                        </w:drawing>
                      </w:r>
                    </w:p>
                  </w:txbxContent>
                </v:textbox>
              </v:shape>
            </w:pict>
          </mc:Fallback>
        </mc:AlternateContent>
      </w:r>
      <w:r>
        <w:rPr>
          <w:rFonts w:asciiTheme="minorHAnsi" w:hAnsiTheme="minorHAnsi" w:cstheme="minorHAnsi"/>
          <w:b/>
          <w:bCs/>
          <w:noProof/>
          <w:sz w:val="40"/>
          <w:szCs w:val="40"/>
        </w:rPr>
        <mc:AlternateContent>
          <mc:Choice Requires="wps">
            <w:drawing>
              <wp:anchor distT="0" distB="0" distL="114300" distR="114300" simplePos="0" relativeHeight="251659264" behindDoc="0" locked="0" layoutInCell="1" allowOverlap="1" wp14:anchorId="783B68A4" wp14:editId="76C89668">
                <wp:simplePos x="0" y="0"/>
                <wp:positionH relativeFrom="column">
                  <wp:posOffset>-435507</wp:posOffset>
                </wp:positionH>
                <wp:positionV relativeFrom="paragraph">
                  <wp:posOffset>296545</wp:posOffset>
                </wp:positionV>
                <wp:extent cx="1286540" cy="1180214"/>
                <wp:effectExtent l="0" t="0" r="8890" b="1270"/>
                <wp:wrapNone/>
                <wp:docPr id="1" name="Text Box 1"/>
                <wp:cNvGraphicFramePr/>
                <a:graphic xmlns:a="http://schemas.openxmlformats.org/drawingml/2006/main">
                  <a:graphicData uri="http://schemas.microsoft.com/office/word/2010/wordprocessingShape">
                    <wps:wsp>
                      <wps:cNvSpPr txBox="1"/>
                      <wps:spPr>
                        <a:xfrm>
                          <a:off x="0" y="0"/>
                          <a:ext cx="1286540" cy="1180214"/>
                        </a:xfrm>
                        <a:prstGeom prst="rect">
                          <a:avLst/>
                        </a:prstGeom>
                        <a:solidFill>
                          <a:schemeClr val="lt1"/>
                        </a:solidFill>
                        <a:ln w="6350">
                          <a:noFill/>
                        </a:ln>
                      </wps:spPr>
                      <wps:txbx>
                        <w:txbxContent>
                          <w:p w14:paraId="5245D446" w14:textId="4539EE66" w:rsidR="009E1546" w:rsidRDefault="009E1546">
                            <w:r w:rsidRPr="009E1546">
                              <w:drawing>
                                <wp:inline distT="0" distB="0" distL="0" distR="0" wp14:anchorId="006EB9AD" wp14:editId="37BF695D">
                                  <wp:extent cx="935990" cy="1082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990" cy="1082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3B68A4" id="Text Box 1" o:spid="_x0000_s1027" type="#_x0000_t202" style="position:absolute;left:0;text-align:left;margin-left:-34.3pt;margin-top:23.35pt;width:101.3pt;height:9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" fillcolor="white [3201]" stroked="f" strokeweight=".5pt">
                <v:textbox>
                  <w:txbxContent>
                    <w:p w14:paraId="5245D446" w14:textId="4539EE66" w:rsidR="009E1546" w:rsidRDefault="009E1546">
                      <w:r w:rsidRPr="009E1546">
                        <w:drawing>
                          <wp:inline distT="0" distB="0" distL="0" distR="0" wp14:anchorId="006EB9AD" wp14:editId="37BF695D">
                            <wp:extent cx="935990" cy="1082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990" cy="1082040"/>
                                    </a:xfrm>
                                    <a:prstGeom prst="rect">
                                      <a:avLst/>
                                    </a:prstGeom>
                                    <a:noFill/>
                                    <a:ln>
                                      <a:noFill/>
                                    </a:ln>
                                  </pic:spPr>
                                </pic:pic>
                              </a:graphicData>
                            </a:graphic>
                          </wp:inline>
                        </w:drawing>
                      </w:r>
                    </w:p>
                  </w:txbxContent>
                </v:textbox>
              </v:shape>
            </w:pict>
          </mc:Fallback>
        </mc:AlternateContent>
      </w:r>
      <w:r w:rsidR="00D53748" w:rsidRPr="00D53748">
        <w:rPr>
          <w:rFonts w:asciiTheme="minorHAnsi" w:hAnsiTheme="minorHAnsi" w:cstheme="minorHAnsi"/>
          <w:b/>
          <w:bCs/>
          <w:sz w:val="40"/>
          <w:szCs w:val="40"/>
        </w:rPr>
        <w:t>St Thomas More Catholic Voluntary Academy</w:t>
      </w:r>
    </w:p>
    <w:p w14:paraId="0EAB2B43" w14:textId="77777777" w:rsidR="00D53748" w:rsidRDefault="00D53748" w:rsidP="00947F0C">
      <w:pPr>
        <w:jc w:val="center"/>
        <w:rPr>
          <w:rFonts w:asciiTheme="minorHAnsi" w:hAnsiTheme="minorHAnsi" w:cstheme="minorHAnsi"/>
          <w:b/>
          <w:bCs/>
          <w:sz w:val="40"/>
          <w:szCs w:val="40"/>
        </w:rPr>
      </w:pPr>
      <w:r w:rsidRPr="00D53748">
        <w:rPr>
          <w:rFonts w:asciiTheme="minorHAnsi" w:hAnsiTheme="minorHAnsi" w:cstheme="minorHAnsi"/>
          <w:b/>
          <w:bCs/>
          <w:sz w:val="40"/>
          <w:szCs w:val="40"/>
        </w:rPr>
        <w:t>Information for Parents and Carer</w:t>
      </w:r>
      <w:r w:rsidR="00947F0C">
        <w:rPr>
          <w:rFonts w:asciiTheme="minorHAnsi" w:hAnsiTheme="minorHAnsi" w:cstheme="minorHAnsi"/>
          <w:b/>
          <w:bCs/>
          <w:sz w:val="40"/>
          <w:szCs w:val="40"/>
        </w:rPr>
        <w:t>s</w:t>
      </w:r>
    </w:p>
    <w:p w14:paraId="4BBA59ED" w14:textId="77777777" w:rsidR="006E1B98" w:rsidRDefault="006E1B98" w:rsidP="00947F0C">
      <w:pPr>
        <w:jc w:val="center"/>
        <w:rPr>
          <w:rFonts w:asciiTheme="minorHAnsi" w:hAnsiTheme="minorHAnsi" w:cstheme="minorHAnsi"/>
          <w:b/>
          <w:bCs/>
          <w:sz w:val="40"/>
          <w:szCs w:val="40"/>
        </w:rPr>
      </w:pPr>
    </w:p>
    <w:p w14:paraId="17E68EA5" w14:textId="5A431493" w:rsidR="006E1B98" w:rsidRPr="00947F0C" w:rsidRDefault="006E1B98" w:rsidP="00947F0C">
      <w:pPr>
        <w:jc w:val="center"/>
        <w:rPr>
          <w:rFonts w:asciiTheme="minorHAnsi" w:hAnsiTheme="minorHAnsi" w:cstheme="minorHAnsi"/>
          <w:b/>
          <w:bCs/>
          <w:sz w:val="40"/>
          <w:szCs w:val="40"/>
        </w:rPr>
        <w:sectPr w:rsidR="006E1B98" w:rsidRPr="00947F0C">
          <w:pgSz w:w="12240" w:h="15840"/>
          <w:pgMar w:top="1440" w:right="1440" w:bottom="1440" w:left="1440" w:header="720" w:footer="720" w:gutter="0"/>
          <w:cols w:space="720"/>
          <w:noEndnote/>
        </w:sectPr>
      </w:pPr>
      <w:r>
        <w:rPr>
          <w:rFonts w:asciiTheme="minorHAnsi" w:hAnsiTheme="minorHAnsi" w:cstheme="minorHAnsi"/>
          <w:b/>
          <w:bCs/>
          <w:sz w:val="40"/>
          <w:szCs w:val="40"/>
        </w:rPr>
        <w:t>December 2020</w:t>
      </w:r>
    </w:p>
    <w:p w14:paraId="72A24BC8" w14:textId="77777777" w:rsidR="00947F0C" w:rsidRDefault="00D53748" w:rsidP="00D53748">
      <w:pPr>
        <w:rPr>
          <w:rFonts w:asciiTheme="minorHAnsi" w:hAnsiTheme="minorHAnsi" w:cstheme="minorHAnsi"/>
          <w:b/>
          <w:bCs/>
          <w:sz w:val="36"/>
          <w:szCs w:val="36"/>
        </w:rPr>
      </w:pPr>
      <w:r w:rsidRPr="00D53748">
        <w:rPr>
          <w:rFonts w:asciiTheme="minorHAnsi" w:hAnsiTheme="minorHAnsi" w:cstheme="minorHAnsi"/>
          <w:b/>
          <w:bCs/>
          <w:sz w:val="36"/>
          <w:szCs w:val="36"/>
        </w:rPr>
        <w:t>A partnership</w:t>
      </w:r>
    </w:p>
    <w:p w14:paraId="57E6DAA5" w14:textId="50E8160A" w:rsidR="00D53748" w:rsidRPr="00947F0C" w:rsidRDefault="00D53748" w:rsidP="00D53748">
      <w:pPr>
        <w:rPr>
          <w:rFonts w:asciiTheme="minorHAnsi" w:hAnsiTheme="minorHAnsi" w:cstheme="minorHAnsi"/>
          <w:b/>
          <w:bCs/>
          <w:sz w:val="36"/>
          <w:szCs w:val="36"/>
        </w:rPr>
      </w:pPr>
      <w:r w:rsidRPr="00D53748">
        <w:rPr>
          <w:rFonts w:asciiTheme="minorHAnsi" w:hAnsiTheme="minorHAnsi" w:cstheme="minorHAnsi"/>
          <w:sz w:val="28"/>
          <w:szCs w:val="28"/>
        </w:rPr>
        <w:t>The first educators in the faith are parents. By their example in the home and in their participation in the Mass and other sacraments, the foundations of life-long faith and discipleship in their children are laid down.</w:t>
      </w:r>
    </w:p>
    <w:p w14:paraId="4E5EC0C2" w14:textId="77777777" w:rsidR="00D53748" w:rsidRPr="00D53748" w:rsidRDefault="00D53748" w:rsidP="00D53748">
      <w:pPr>
        <w:widowControl/>
        <w:spacing w:after="200" w:line="275" w:lineRule="auto"/>
        <w:rPr>
          <w:rFonts w:asciiTheme="minorHAnsi" w:hAnsiTheme="minorHAnsi" w:cstheme="minorHAnsi"/>
          <w:sz w:val="28"/>
          <w:szCs w:val="28"/>
        </w:rPr>
      </w:pPr>
      <w:r w:rsidRPr="00D53748">
        <w:rPr>
          <w:rFonts w:asciiTheme="minorHAnsi" w:hAnsiTheme="minorHAnsi" w:cstheme="minorHAnsi"/>
          <w:sz w:val="28"/>
          <w:szCs w:val="28"/>
        </w:rPr>
        <w:t xml:space="preserve">This partnership between home and parish is enhanced by the role of the Catholic school. Through the pattern of daily prayer, through the celebration of the sacraments of the Church, through works of charity, through a striving for justice in all it does, a Catholic school seeks to be a catechetical community in which the content and the life of faith is shared. </w:t>
      </w:r>
    </w:p>
    <w:p w14:paraId="2415C3FF" w14:textId="77777777" w:rsidR="00D53748" w:rsidRPr="00D53748" w:rsidRDefault="00D53748" w:rsidP="00D53748">
      <w:pPr>
        <w:widowControl/>
        <w:spacing w:after="200" w:line="275" w:lineRule="auto"/>
        <w:rPr>
          <w:rFonts w:asciiTheme="minorHAnsi" w:hAnsiTheme="minorHAnsi" w:cstheme="minorHAnsi"/>
          <w:sz w:val="28"/>
          <w:szCs w:val="28"/>
        </w:rPr>
      </w:pPr>
      <w:r w:rsidRPr="00D53748">
        <w:rPr>
          <w:rFonts w:asciiTheme="minorHAnsi" w:hAnsiTheme="minorHAnsi" w:cstheme="minorHAnsi"/>
          <w:sz w:val="28"/>
          <w:szCs w:val="28"/>
        </w:rPr>
        <w:t xml:space="preserve">The meaning of life, as understood in the Catholic faith, is </w:t>
      </w:r>
      <w:proofErr w:type="gramStart"/>
      <w:r w:rsidRPr="00D53748">
        <w:rPr>
          <w:rFonts w:asciiTheme="minorHAnsi" w:hAnsiTheme="minorHAnsi" w:cstheme="minorHAnsi"/>
          <w:sz w:val="28"/>
          <w:szCs w:val="28"/>
        </w:rPr>
        <w:t>explored</w:t>
      </w:r>
      <w:proofErr w:type="gramEnd"/>
      <w:r w:rsidRPr="00D53748">
        <w:rPr>
          <w:rFonts w:asciiTheme="minorHAnsi" w:hAnsiTheme="minorHAnsi" w:cstheme="minorHAnsi"/>
          <w:sz w:val="28"/>
          <w:szCs w:val="28"/>
        </w:rPr>
        <w:t xml:space="preserve"> and experienced by all those taking part in the life of the school, whether they are baptised Catholics or not, practising their faith in their own parish or not. The partnership between home, parish and school is the best setting for the formation of maturing Catholic young people.</w:t>
      </w:r>
    </w:p>
    <w:p w14:paraId="720CC83A" w14:textId="77777777" w:rsidR="00D53748" w:rsidRPr="00D53748" w:rsidRDefault="00D53748" w:rsidP="00D53748">
      <w:pPr>
        <w:widowControl/>
        <w:spacing w:after="200" w:line="275" w:lineRule="auto"/>
        <w:rPr>
          <w:rFonts w:asciiTheme="minorHAnsi" w:hAnsiTheme="minorHAnsi" w:cstheme="minorHAnsi"/>
          <w:color w:val="auto"/>
          <w:kern w:val="0"/>
          <w:sz w:val="24"/>
          <w:szCs w:val="24"/>
        </w:rPr>
      </w:pPr>
    </w:p>
    <w:p w14:paraId="6F6A5AEB"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5E2EE154" w14:textId="77777777" w:rsidR="00D53748" w:rsidRPr="00D53748" w:rsidRDefault="00D53748" w:rsidP="00D53748">
      <w:pPr>
        <w:rPr>
          <w:rFonts w:asciiTheme="minorHAnsi" w:hAnsiTheme="minorHAnsi" w:cstheme="minorHAnsi"/>
          <w:b/>
          <w:bCs/>
          <w:sz w:val="36"/>
          <w:szCs w:val="36"/>
        </w:rPr>
      </w:pPr>
      <w:r w:rsidRPr="00D53748">
        <w:rPr>
          <w:rFonts w:asciiTheme="minorHAnsi" w:hAnsiTheme="minorHAnsi" w:cstheme="minorHAnsi"/>
          <w:b/>
          <w:bCs/>
          <w:sz w:val="36"/>
          <w:szCs w:val="36"/>
        </w:rPr>
        <w:t>Religious Education</w:t>
      </w:r>
    </w:p>
    <w:p w14:paraId="47874C60" w14:textId="6E3F1AAD" w:rsidR="00D53748" w:rsidRPr="00D53748" w:rsidRDefault="00D53748" w:rsidP="00947F0C">
      <w:pPr>
        <w:rPr>
          <w:rFonts w:asciiTheme="minorHAnsi" w:hAnsiTheme="minorHAnsi" w:cstheme="minorHAnsi"/>
          <w:sz w:val="28"/>
          <w:szCs w:val="28"/>
        </w:rPr>
      </w:pPr>
      <w:r w:rsidRPr="00D53748">
        <w:rPr>
          <w:rFonts w:asciiTheme="minorHAnsi" w:hAnsiTheme="minorHAnsi" w:cstheme="minorHAnsi"/>
          <w:sz w:val="28"/>
          <w:szCs w:val="28"/>
        </w:rPr>
        <w:t xml:space="preserve">In the life of faith of the Catholic school, religious education plays a central and vital part. </w:t>
      </w:r>
      <w:r w:rsidR="00947F0C">
        <w:rPr>
          <w:rFonts w:asciiTheme="minorHAnsi" w:hAnsiTheme="minorHAnsi" w:cstheme="minorHAnsi"/>
          <w:sz w:val="28"/>
          <w:szCs w:val="28"/>
        </w:rPr>
        <w:t xml:space="preserve">   </w:t>
      </w:r>
      <w:r w:rsidRPr="00D53748">
        <w:rPr>
          <w:rFonts w:asciiTheme="minorHAnsi" w:hAnsiTheme="minorHAnsi" w:cstheme="minorHAnsi"/>
          <w:sz w:val="28"/>
          <w:szCs w:val="28"/>
        </w:rPr>
        <w:t>It is the foundation of the entire educational process. The beliefs and values studied in Catholic religious education inspire and draw together every aspect of the life of a catholic school.</w:t>
      </w:r>
    </w:p>
    <w:p w14:paraId="2C89D831" w14:textId="77777777" w:rsidR="00D53748" w:rsidRPr="00D53748" w:rsidRDefault="00D53748" w:rsidP="00947F0C">
      <w:pPr>
        <w:widowControl/>
        <w:spacing w:after="200" w:line="275" w:lineRule="auto"/>
        <w:rPr>
          <w:rFonts w:asciiTheme="minorHAnsi" w:hAnsiTheme="minorHAnsi" w:cstheme="minorHAnsi"/>
          <w:sz w:val="28"/>
          <w:szCs w:val="28"/>
        </w:rPr>
      </w:pPr>
      <w:r w:rsidRPr="00D53748">
        <w:rPr>
          <w:rFonts w:asciiTheme="minorHAnsi" w:hAnsiTheme="minorHAnsi" w:cstheme="minorHAnsi"/>
          <w:sz w:val="28"/>
          <w:szCs w:val="28"/>
        </w:rPr>
        <w:t>We are committed to classroom RE, then, because all pupils have the right to receive an overall education which will enable them, in the light of the faith of the Church, to engage with the deepest questions of life and find reasons</w:t>
      </w:r>
    </w:p>
    <w:p w14:paraId="3F37970F" w14:textId="05EF5EC1" w:rsidR="00D53748" w:rsidRPr="00D53748" w:rsidRDefault="00D53748" w:rsidP="00947F0C">
      <w:pPr>
        <w:widowControl/>
        <w:spacing w:after="200" w:line="275" w:lineRule="auto"/>
        <w:rPr>
          <w:rFonts w:asciiTheme="minorHAnsi" w:hAnsiTheme="minorHAnsi" w:cstheme="minorHAnsi"/>
          <w:color w:val="auto"/>
          <w:kern w:val="0"/>
          <w:sz w:val="28"/>
          <w:szCs w:val="28"/>
        </w:rPr>
      </w:pPr>
      <w:r w:rsidRPr="00D53748">
        <w:rPr>
          <w:rFonts w:asciiTheme="minorHAnsi" w:hAnsiTheme="minorHAnsi" w:cstheme="minorHAnsi"/>
          <w:sz w:val="28"/>
          <w:szCs w:val="28"/>
        </w:rPr>
        <w:lastRenderedPageBreak/>
        <w:t>for the hope which is within them. Religious education is, then, the core subject in a Catholic school.</w:t>
      </w:r>
    </w:p>
    <w:p w14:paraId="52AAEA52"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docGrid w:linePitch="272"/>
        </w:sectPr>
      </w:pPr>
    </w:p>
    <w:p w14:paraId="5F09F984" w14:textId="55693CC2" w:rsidR="00D53748" w:rsidRPr="009E1546" w:rsidRDefault="00D53748" w:rsidP="00D53748">
      <w:pPr>
        <w:rPr>
          <w:rFonts w:asciiTheme="minorHAnsi" w:hAnsiTheme="minorHAnsi" w:cstheme="minorHAnsi"/>
          <w:b/>
          <w:bCs/>
          <w:sz w:val="36"/>
          <w:szCs w:val="36"/>
        </w:rPr>
      </w:pPr>
      <w:r w:rsidRPr="00D53748">
        <w:rPr>
          <w:rFonts w:asciiTheme="minorHAnsi" w:hAnsiTheme="minorHAnsi" w:cstheme="minorHAnsi"/>
          <w:b/>
          <w:bCs/>
          <w:sz w:val="36"/>
          <w:szCs w:val="36"/>
        </w:rPr>
        <w:t>Expectations of Classroom Religious Education</w:t>
      </w:r>
    </w:p>
    <w:p w14:paraId="1CB62615" w14:textId="77777777" w:rsidR="00D53748" w:rsidRPr="00D53748" w:rsidRDefault="00D53748" w:rsidP="00D53748">
      <w:pPr>
        <w:rPr>
          <w:rFonts w:asciiTheme="minorHAnsi" w:hAnsiTheme="minorHAnsi" w:cstheme="minorHAnsi"/>
          <w:sz w:val="28"/>
          <w:szCs w:val="28"/>
        </w:rPr>
      </w:pPr>
      <w:r w:rsidRPr="00D53748">
        <w:rPr>
          <w:rFonts w:asciiTheme="minorHAnsi" w:hAnsiTheme="minorHAnsi" w:cstheme="minorHAnsi"/>
          <w:sz w:val="28"/>
          <w:szCs w:val="28"/>
        </w:rPr>
        <w:t xml:space="preserve">As with other core subjects RE is characterised by succinct religious learning objectives and of key content, by appropriate methodologies, rigour, richness of resources, achievement of identified outcomes and accurate methods of assessment. Classroom RE is a challenging educational engagement between the pupil, the </w:t>
      </w:r>
      <w:proofErr w:type="gramStart"/>
      <w:r w:rsidRPr="00D53748">
        <w:rPr>
          <w:rFonts w:asciiTheme="minorHAnsi" w:hAnsiTheme="minorHAnsi" w:cstheme="minorHAnsi"/>
          <w:sz w:val="28"/>
          <w:szCs w:val="28"/>
        </w:rPr>
        <w:t>teacher</w:t>
      </w:r>
      <w:proofErr w:type="gramEnd"/>
      <w:r w:rsidRPr="00D53748">
        <w:rPr>
          <w:rFonts w:asciiTheme="minorHAnsi" w:hAnsiTheme="minorHAnsi" w:cstheme="minorHAnsi"/>
          <w:sz w:val="28"/>
          <w:szCs w:val="28"/>
        </w:rPr>
        <w:t xml:space="preserve"> and the authentic subject material.</w:t>
      </w:r>
    </w:p>
    <w:p w14:paraId="541C2B5D" w14:textId="21D36859" w:rsidR="00D53748" w:rsidRPr="00947F0C" w:rsidRDefault="00D53748" w:rsidP="00D53748">
      <w:pPr>
        <w:rPr>
          <w:rFonts w:asciiTheme="minorHAnsi" w:hAnsiTheme="minorHAnsi" w:cstheme="minorHAnsi"/>
          <w:sz w:val="28"/>
          <w:szCs w:val="28"/>
        </w:rPr>
      </w:pPr>
      <w:r w:rsidRPr="00D53748">
        <w:rPr>
          <w:rFonts w:asciiTheme="minorHAnsi" w:hAnsiTheme="minorHAnsi" w:cstheme="minorHAnsi"/>
          <w:sz w:val="28"/>
          <w:szCs w:val="28"/>
        </w:rPr>
        <w:t xml:space="preserve">RE is taught, </w:t>
      </w:r>
      <w:proofErr w:type="gramStart"/>
      <w:r w:rsidRPr="00D53748">
        <w:rPr>
          <w:rFonts w:asciiTheme="minorHAnsi" w:hAnsiTheme="minorHAnsi" w:cstheme="minorHAnsi"/>
          <w:sz w:val="28"/>
          <w:szCs w:val="28"/>
        </w:rPr>
        <w:t>developed</w:t>
      </w:r>
      <w:proofErr w:type="gramEnd"/>
      <w:r w:rsidRPr="00D53748">
        <w:rPr>
          <w:rFonts w:asciiTheme="minorHAnsi" w:hAnsiTheme="minorHAnsi" w:cstheme="minorHAnsi"/>
          <w:sz w:val="28"/>
          <w:szCs w:val="28"/>
        </w:rPr>
        <w:t xml:space="preserve"> and resourced with the same commitment as any other subject. Tasks given to pupils </w:t>
      </w:r>
      <w:proofErr w:type="gramStart"/>
      <w:r w:rsidRPr="00D53748">
        <w:rPr>
          <w:rFonts w:asciiTheme="minorHAnsi" w:hAnsiTheme="minorHAnsi" w:cstheme="minorHAnsi"/>
          <w:sz w:val="28"/>
          <w:szCs w:val="28"/>
        </w:rPr>
        <w:t>are  clearly</w:t>
      </w:r>
      <w:proofErr w:type="gramEnd"/>
      <w:r w:rsidRPr="00D53748">
        <w:rPr>
          <w:rFonts w:asciiTheme="minorHAnsi" w:hAnsiTheme="minorHAnsi" w:cstheme="minorHAnsi"/>
          <w:sz w:val="28"/>
          <w:szCs w:val="28"/>
        </w:rPr>
        <w:t xml:space="preserve"> focused and sufficiently demanding. The objective of religious education is to include analysis and reflection, critical appreciation of sources and examples, and a real sense of progression through the different stages of education. </w:t>
      </w:r>
    </w:p>
    <w:p w14:paraId="57B864F4" w14:textId="77777777" w:rsidR="00D53748" w:rsidRPr="00D53748" w:rsidRDefault="00D53748" w:rsidP="00D53748">
      <w:pPr>
        <w:rPr>
          <w:rFonts w:asciiTheme="minorHAnsi" w:hAnsiTheme="minorHAnsi" w:cstheme="minorHAnsi"/>
          <w:color w:val="auto"/>
          <w:kern w:val="0"/>
          <w:sz w:val="24"/>
          <w:szCs w:val="24"/>
        </w:rPr>
      </w:pPr>
    </w:p>
    <w:p w14:paraId="5805BA22"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docGrid w:linePitch="272"/>
        </w:sectPr>
      </w:pPr>
    </w:p>
    <w:p w14:paraId="6EC28DDB" w14:textId="77777777" w:rsidR="00D53748" w:rsidRPr="00D53748" w:rsidRDefault="00D53748" w:rsidP="00D53748">
      <w:pPr>
        <w:rPr>
          <w:rFonts w:asciiTheme="minorHAnsi" w:hAnsiTheme="minorHAnsi" w:cstheme="minorHAnsi"/>
          <w:b/>
          <w:bCs/>
          <w:sz w:val="40"/>
          <w:szCs w:val="40"/>
        </w:rPr>
      </w:pPr>
      <w:r w:rsidRPr="00D53748">
        <w:rPr>
          <w:rFonts w:asciiTheme="minorHAnsi" w:hAnsiTheme="minorHAnsi" w:cstheme="minorHAnsi"/>
          <w:b/>
          <w:bCs/>
          <w:sz w:val="40"/>
          <w:szCs w:val="40"/>
        </w:rPr>
        <w:t>Time Allocation</w:t>
      </w:r>
    </w:p>
    <w:p w14:paraId="38C8ECCA" w14:textId="1426E633" w:rsidR="00D53748" w:rsidRPr="00D53748" w:rsidRDefault="00D53748" w:rsidP="00D53748">
      <w:pPr>
        <w:spacing w:after="0" w:line="240" w:lineRule="auto"/>
        <w:rPr>
          <w:rFonts w:asciiTheme="minorHAnsi" w:hAnsiTheme="minorHAnsi" w:cstheme="minorHAnsi"/>
          <w:sz w:val="28"/>
          <w:szCs w:val="28"/>
        </w:rPr>
      </w:pPr>
      <w:r w:rsidRPr="00D53748">
        <w:rPr>
          <w:rFonts w:asciiTheme="minorHAnsi" w:hAnsiTheme="minorHAnsi" w:cstheme="minorHAnsi"/>
          <w:sz w:val="28"/>
          <w:szCs w:val="28"/>
        </w:rPr>
        <w:t xml:space="preserve">The allocation for RE teaching is 2 hours 15 minutes at Foundation Stage and Key Stage 1 and 2 hours 30 minutes at Key Stage 2.  This represents 10% of curriculum time. This time does not include collective worship, hymn practice or assemblies. </w:t>
      </w:r>
    </w:p>
    <w:p w14:paraId="0F30E052" w14:textId="77777777" w:rsidR="00D53748" w:rsidRPr="00D53748" w:rsidRDefault="00D53748" w:rsidP="00D53748">
      <w:pPr>
        <w:spacing w:after="0" w:line="240" w:lineRule="auto"/>
        <w:rPr>
          <w:rFonts w:asciiTheme="minorHAnsi" w:hAnsiTheme="minorHAnsi" w:cstheme="minorHAnsi"/>
          <w:color w:val="auto"/>
          <w:kern w:val="0"/>
          <w:sz w:val="24"/>
          <w:szCs w:val="24"/>
        </w:rPr>
      </w:pPr>
    </w:p>
    <w:p w14:paraId="611A6295"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4C44E231" w14:textId="77777777" w:rsidR="00D53748" w:rsidRPr="00D53748" w:rsidRDefault="00D53748" w:rsidP="00D53748">
      <w:pPr>
        <w:rPr>
          <w:rFonts w:asciiTheme="minorHAnsi" w:hAnsiTheme="minorHAnsi" w:cstheme="minorHAnsi"/>
          <w:b/>
          <w:bCs/>
          <w:sz w:val="36"/>
          <w:szCs w:val="36"/>
        </w:rPr>
      </w:pPr>
      <w:r w:rsidRPr="00D53748">
        <w:rPr>
          <w:rFonts w:asciiTheme="minorHAnsi" w:hAnsiTheme="minorHAnsi" w:cstheme="minorHAnsi"/>
          <w:b/>
          <w:bCs/>
          <w:sz w:val="36"/>
          <w:szCs w:val="36"/>
        </w:rPr>
        <w:t>Come and See</w:t>
      </w:r>
    </w:p>
    <w:p w14:paraId="09A65981" w14:textId="77777777" w:rsidR="00D53748" w:rsidRPr="00D53748" w:rsidRDefault="00D53748" w:rsidP="00D53748">
      <w:pPr>
        <w:rPr>
          <w:rFonts w:asciiTheme="minorHAnsi" w:hAnsiTheme="minorHAnsi" w:cstheme="minorHAnsi"/>
          <w:sz w:val="28"/>
          <w:szCs w:val="28"/>
        </w:rPr>
      </w:pPr>
      <w:r w:rsidRPr="00D53748">
        <w:rPr>
          <w:rFonts w:asciiTheme="minorHAnsi" w:hAnsiTheme="minorHAnsi" w:cstheme="minorHAnsi"/>
          <w:sz w:val="28"/>
          <w:szCs w:val="28"/>
        </w:rPr>
        <w:t xml:space="preserve">At St Thomas More, in line with most Catholic primary schools in our Diocese we follow a programme for Foundation and Key Stages 1 and 2 called Come and See.  </w:t>
      </w:r>
    </w:p>
    <w:p w14:paraId="4DC46C53" w14:textId="77777777" w:rsidR="00D53748" w:rsidRPr="00D53748" w:rsidRDefault="00D53748" w:rsidP="00D53748">
      <w:pPr>
        <w:rPr>
          <w:rFonts w:asciiTheme="minorHAnsi" w:hAnsiTheme="minorHAnsi" w:cstheme="minorHAnsi"/>
          <w:sz w:val="28"/>
          <w:szCs w:val="28"/>
        </w:rPr>
      </w:pPr>
      <w:r w:rsidRPr="00D53748">
        <w:rPr>
          <w:rFonts w:asciiTheme="minorHAnsi" w:hAnsiTheme="minorHAnsi" w:cstheme="minorHAnsi"/>
          <w:sz w:val="28"/>
          <w:szCs w:val="28"/>
        </w:rPr>
        <w:t>The programme was written by a group of experienced diocesan advisors. It is based on the theological foundations of the Second Vatican Council, the Catholic Catechism and the revised RE Curriculum Directory and includes the Catholic attainment levels.</w:t>
      </w:r>
    </w:p>
    <w:p w14:paraId="037C8A6B" w14:textId="77777777" w:rsidR="00D53748" w:rsidRPr="00D53748" w:rsidRDefault="00D53748" w:rsidP="00D53748">
      <w:pPr>
        <w:widowControl/>
        <w:spacing w:after="200" w:line="275" w:lineRule="auto"/>
        <w:rPr>
          <w:rFonts w:asciiTheme="minorHAnsi" w:hAnsiTheme="minorHAnsi" w:cstheme="minorHAnsi"/>
          <w:sz w:val="28"/>
          <w:szCs w:val="28"/>
        </w:rPr>
      </w:pPr>
      <w:r w:rsidRPr="00D53748">
        <w:rPr>
          <w:rFonts w:asciiTheme="minorHAnsi" w:hAnsiTheme="minorHAnsi" w:cstheme="minorHAnsi"/>
          <w:sz w:val="28"/>
          <w:szCs w:val="28"/>
        </w:rPr>
        <w:t xml:space="preserve">This programme replaced the Here I Am programme in July 2012. </w:t>
      </w:r>
    </w:p>
    <w:p w14:paraId="5BD6CB50" w14:textId="77777777" w:rsidR="00D53748" w:rsidRPr="00D53748" w:rsidRDefault="00D53748" w:rsidP="00D53748">
      <w:pPr>
        <w:widowControl/>
        <w:spacing w:after="200" w:line="275" w:lineRule="auto"/>
        <w:rPr>
          <w:rFonts w:asciiTheme="minorHAnsi" w:hAnsiTheme="minorHAnsi" w:cstheme="minorHAnsi"/>
          <w:color w:val="auto"/>
          <w:kern w:val="0"/>
          <w:sz w:val="24"/>
          <w:szCs w:val="24"/>
        </w:rPr>
      </w:pPr>
    </w:p>
    <w:p w14:paraId="5A42AEDA"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4B3AC586" w14:textId="77777777" w:rsidR="00D53748" w:rsidRPr="006536AD" w:rsidRDefault="00D53748" w:rsidP="00D53748">
      <w:pPr>
        <w:rPr>
          <w:rFonts w:asciiTheme="minorHAnsi" w:hAnsiTheme="minorHAnsi" w:cstheme="minorHAnsi"/>
          <w:b/>
          <w:bCs/>
          <w:sz w:val="36"/>
          <w:szCs w:val="36"/>
        </w:rPr>
      </w:pPr>
      <w:r w:rsidRPr="006536AD">
        <w:rPr>
          <w:rFonts w:asciiTheme="minorHAnsi" w:hAnsiTheme="minorHAnsi" w:cstheme="minorHAnsi"/>
          <w:b/>
          <w:bCs/>
          <w:sz w:val="36"/>
          <w:szCs w:val="36"/>
        </w:rPr>
        <w:t>The Programme</w:t>
      </w:r>
    </w:p>
    <w:p w14:paraId="28B887D6" w14:textId="77777777" w:rsidR="00D53748" w:rsidRPr="006536AD" w:rsidRDefault="00D53748" w:rsidP="00D53748">
      <w:pPr>
        <w:rPr>
          <w:rFonts w:asciiTheme="minorHAnsi" w:hAnsiTheme="minorHAnsi" w:cstheme="minorHAnsi"/>
          <w:sz w:val="28"/>
          <w:szCs w:val="28"/>
        </w:rPr>
      </w:pPr>
      <w:r w:rsidRPr="006536AD">
        <w:rPr>
          <w:rFonts w:asciiTheme="minorHAnsi" w:hAnsiTheme="minorHAnsi" w:cstheme="minorHAnsi"/>
          <w:sz w:val="28"/>
          <w:szCs w:val="28"/>
        </w:rPr>
        <w:t xml:space="preserve">Come and See is taught through three main themes: </w:t>
      </w:r>
    </w:p>
    <w:p w14:paraId="4A3FF4A2" w14:textId="3E200950" w:rsidR="00D53748" w:rsidRPr="006536AD" w:rsidRDefault="00D53748" w:rsidP="00D53748">
      <w:pPr>
        <w:rPr>
          <w:rFonts w:asciiTheme="minorHAnsi" w:hAnsiTheme="minorHAnsi" w:cstheme="minorHAnsi"/>
          <w:sz w:val="28"/>
          <w:szCs w:val="28"/>
        </w:rPr>
      </w:pPr>
      <w:r w:rsidRPr="006536AD">
        <w:rPr>
          <w:rFonts w:asciiTheme="minorHAnsi" w:hAnsiTheme="minorHAnsi" w:cstheme="minorHAnsi"/>
          <w:sz w:val="28"/>
          <w:szCs w:val="28"/>
        </w:rPr>
        <w:t>Church, Sacrament and Christian Living</w:t>
      </w:r>
    </w:p>
    <w:p w14:paraId="1298C72B" w14:textId="77777777" w:rsidR="00D53748" w:rsidRPr="006536AD" w:rsidRDefault="00D53748" w:rsidP="00D53748">
      <w:pPr>
        <w:widowControl/>
        <w:spacing w:after="200" w:line="275" w:lineRule="auto"/>
        <w:rPr>
          <w:rFonts w:asciiTheme="minorHAnsi" w:hAnsiTheme="minorHAnsi" w:cstheme="minorHAnsi"/>
          <w:sz w:val="28"/>
          <w:szCs w:val="28"/>
        </w:rPr>
      </w:pPr>
      <w:r w:rsidRPr="006536AD">
        <w:rPr>
          <w:rFonts w:asciiTheme="minorHAnsi" w:hAnsiTheme="minorHAnsi" w:cstheme="minorHAnsi"/>
          <w:sz w:val="28"/>
          <w:szCs w:val="28"/>
        </w:rPr>
        <w:t xml:space="preserve">There are nine topics for each year and there is a specific programme for each year group. If a class has a mixed age group a decision is made by the teacher in conjunction with the RE coordinator as to which year programme is followed. </w:t>
      </w:r>
    </w:p>
    <w:p w14:paraId="0A1D67B5" w14:textId="77777777" w:rsidR="00D53748" w:rsidRPr="00D53748" w:rsidRDefault="00D53748" w:rsidP="00D53748">
      <w:pPr>
        <w:widowControl/>
        <w:spacing w:after="200" w:line="275" w:lineRule="auto"/>
        <w:rPr>
          <w:rFonts w:asciiTheme="minorHAnsi" w:hAnsiTheme="minorHAnsi" w:cstheme="minorHAnsi"/>
          <w:color w:val="auto"/>
          <w:kern w:val="0"/>
          <w:sz w:val="24"/>
          <w:szCs w:val="24"/>
        </w:rPr>
      </w:pPr>
    </w:p>
    <w:p w14:paraId="25204F3E"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638CB1BF" w14:textId="77777777" w:rsidR="00D53748" w:rsidRPr="006536AD" w:rsidRDefault="00D53748" w:rsidP="00D53748">
      <w:pPr>
        <w:rPr>
          <w:rFonts w:asciiTheme="minorHAnsi" w:hAnsiTheme="minorHAnsi" w:cstheme="minorHAnsi"/>
          <w:b/>
          <w:bCs/>
          <w:sz w:val="36"/>
          <w:szCs w:val="36"/>
        </w:rPr>
      </w:pPr>
      <w:r w:rsidRPr="006536AD">
        <w:rPr>
          <w:rFonts w:asciiTheme="minorHAnsi" w:hAnsiTheme="minorHAnsi" w:cstheme="minorHAnsi"/>
          <w:b/>
          <w:bCs/>
          <w:sz w:val="36"/>
          <w:szCs w:val="36"/>
        </w:rPr>
        <w:t>Advent Term</w:t>
      </w:r>
    </w:p>
    <w:p w14:paraId="3BB8A8C8" w14:textId="3AA0668F" w:rsidR="00D53748" w:rsidRPr="006536AD" w:rsidRDefault="00D53748" w:rsidP="00D53748">
      <w:pPr>
        <w:rPr>
          <w:rFonts w:asciiTheme="minorHAnsi" w:hAnsiTheme="minorHAnsi" w:cstheme="minorHAnsi"/>
          <w:b/>
          <w:bCs/>
          <w:sz w:val="36"/>
          <w:szCs w:val="36"/>
        </w:rPr>
      </w:pPr>
      <w:r w:rsidRPr="006536AD">
        <w:rPr>
          <w:rFonts w:asciiTheme="minorHAnsi" w:hAnsiTheme="minorHAnsi" w:cstheme="minorHAnsi"/>
          <w:b/>
          <w:bCs/>
          <w:sz w:val="36"/>
          <w:szCs w:val="36"/>
        </w:rPr>
        <w:t xml:space="preserve">Topic </w:t>
      </w:r>
      <w:proofErr w:type="gramStart"/>
      <w:r w:rsidR="006536AD" w:rsidRPr="006536AD">
        <w:rPr>
          <w:rFonts w:asciiTheme="minorHAnsi" w:hAnsiTheme="minorHAnsi" w:cstheme="minorHAnsi"/>
          <w:b/>
          <w:bCs/>
          <w:sz w:val="36"/>
          <w:szCs w:val="36"/>
        </w:rPr>
        <w:t>1</w:t>
      </w:r>
      <w:r w:rsidRPr="006536AD">
        <w:rPr>
          <w:rFonts w:asciiTheme="minorHAnsi" w:hAnsiTheme="minorHAnsi" w:cstheme="minorHAnsi"/>
          <w:b/>
          <w:bCs/>
          <w:sz w:val="36"/>
          <w:szCs w:val="36"/>
        </w:rPr>
        <w:t xml:space="preserve"> </w:t>
      </w:r>
      <w:r w:rsidR="009E1546">
        <w:rPr>
          <w:rFonts w:asciiTheme="minorHAnsi" w:hAnsiTheme="minorHAnsi" w:cstheme="minorHAnsi"/>
          <w:b/>
          <w:bCs/>
          <w:sz w:val="36"/>
          <w:szCs w:val="36"/>
        </w:rPr>
        <w:t xml:space="preserve"> </w:t>
      </w:r>
      <w:r w:rsidRPr="006536AD">
        <w:rPr>
          <w:rFonts w:asciiTheme="minorHAnsi" w:hAnsiTheme="minorHAnsi" w:cstheme="minorHAnsi"/>
          <w:b/>
          <w:bCs/>
          <w:sz w:val="36"/>
          <w:szCs w:val="36"/>
        </w:rPr>
        <w:t>4</w:t>
      </w:r>
      <w:proofErr w:type="gramEnd"/>
      <w:r w:rsidRPr="006536AD">
        <w:rPr>
          <w:rFonts w:asciiTheme="minorHAnsi" w:hAnsiTheme="minorHAnsi" w:cstheme="minorHAnsi"/>
          <w:b/>
          <w:bCs/>
          <w:sz w:val="36"/>
          <w:szCs w:val="36"/>
        </w:rPr>
        <w:t xml:space="preserve"> weeks                                                                     </w:t>
      </w:r>
    </w:p>
    <w:p w14:paraId="362FD2A1" w14:textId="039A685E" w:rsidR="00D53748" w:rsidRPr="006536AD" w:rsidRDefault="00D53748" w:rsidP="00D53748">
      <w:pPr>
        <w:rPr>
          <w:rFonts w:asciiTheme="minorHAnsi" w:hAnsiTheme="minorHAnsi" w:cstheme="minorHAnsi"/>
          <w:b/>
          <w:bCs/>
          <w:sz w:val="36"/>
          <w:szCs w:val="36"/>
        </w:rPr>
      </w:pPr>
      <w:proofErr w:type="gramStart"/>
      <w:r w:rsidRPr="006536AD">
        <w:rPr>
          <w:rFonts w:asciiTheme="minorHAnsi" w:hAnsiTheme="minorHAnsi" w:cstheme="minorHAnsi"/>
          <w:b/>
          <w:bCs/>
          <w:color w:val="FF0000"/>
          <w:sz w:val="36"/>
          <w:szCs w:val="36"/>
        </w:rPr>
        <w:t>CHURCH</w:t>
      </w:r>
      <w:r w:rsidRPr="006536AD">
        <w:rPr>
          <w:rFonts w:asciiTheme="minorHAnsi" w:hAnsiTheme="minorHAnsi" w:cstheme="minorHAnsi"/>
          <w:b/>
          <w:bCs/>
          <w:sz w:val="36"/>
          <w:szCs w:val="36"/>
        </w:rPr>
        <w:t xml:space="preserve">  Domestic</w:t>
      </w:r>
      <w:proofErr w:type="gramEnd"/>
      <w:r w:rsidRPr="006536AD">
        <w:rPr>
          <w:rFonts w:asciiTheme="minorHAnsi" w:hAnsiTheme="minorHAnsi" w:cstheme="minorHAnsi"/>
          <w:b/>
          <w:bCs/>
          <w:sz w:val="36"/>
          <w:szCs w:val="36"/>
        </w:rPr>
        <w:t xml:space="preserve"> church</w:t>
      </w:r>
      <w:r w:rsidR="006536AD">
        <w:rPr>
          <w:rFonts w:asciiTheme="minorHAnsi" w:hAnsiTheme="minorHAnsi" w:cstheme="minorHAnsi"/>
          <w:b/>
          <w:bCs/>
          <w:sz w:val="36"/>
          <w:szCs w:val="36"/>
        </w:rPr>
        <w:t xml:space="preserve"> </w:t>
      </w:r>
      <w:r w:rsidRPr="006536AD">
        <w:rPr>
          <w:rFonts w:asciiTheme="minorHAnsi" w:hAnsiTheme="minorHAnsi" w:cstheme="minorHAnsi"/>
          <w:b/>
          <w:bCs/>
          <w:sz w:val="36"/>
          <w:szCs w:val="36"/>
        </w:rPr>
        <w:t>/</w:t>
      </w:r>
      <w:r w:rsidR="006536AD">
        <w:rPr>
          <w:rFonts w:asciiTheme="minorHAnsi" w:hAnsiTheme="minorHAnsi" w:cstheme="minorHAnsi"/>
          <w:b/>
          <w:bCs/>
          <w:sz w:val="36"/>
          <w:szCs w:val="36"/>
        </w:rPr>
        <w:t xml:space="preserve"> </w:t>
      </w:r>
      <w:r w:rsidRPr="006536AD">
        <w:rPr>
          <w:rFonts w:asciiTheme="minorHAnsi" w:hAnsiTheme="minorHAnsi" w:cstheme="minorHAnsi"/>
          <w:b/>
          <w:bCs/>
          <w:sz w:val="36"/>
          <w:szCs w:val="36"/>
        </w:rPr>
        <w:t xml:space="preserve">Family </w:t>
      </w:r>
    </w:p>
    <w:p w14:paraId="63B03963" w14:textId="77777777" w:rsidR="00D53748" w:rsidRPr="006536AD" w:rsidRDefault="00D53748" w:rsidP="00D53748">
      <w:pPr>
        <w:rPr>
          <w:rFonts w:asciiTheme="minorHAnsi" w:hAnsiTheme="minorHAnsi" w:cstheme="minorHAnsi"/>
          <w:sz w:val="28"/>
          <w:szCs w:val="28"/>
        </w:rPr>
      </w:pPr>
      <w:r w:rsidRPr="006536AD">
        <w:rPr>
          <w:rFonts w:asciiTheme="minorHAnsi" w:hAnsiTheme="minorHAnsi" w:cstheme="minorHAnsi"/>
          <w:sz w:val="28"/>
          <w:szCs w:val="28"/>
        </w:rPr>
        <w:t xml:space="preserve">To start the year </w:t>
      </w:r>
      <w:r w:rsidRPr="006536AD">
        <w:rPr>
          <w:rFonts w:asciiTheme="minorHAnsi" w:hAnsiTheme="minorHAnsi" w:cstheme="minorHAnsi"/>
          <w:i/>
          <w:iCs/>
          <w:sz w:val="28"/>
          <w:szCs w:val="28"/>
        </w:rPr>
        <w:t xml:space="preserve">Come and See </w:t>
      </w:r>
      <w:r w:rsidRPr="006536AD">
        <w:rPr>
          <w:rFonts w:asciiTheme="minorHAnsi" w:hAnsiTheme="minorHAnsi" w:cstheme="minorHAnsi"/>
          <w:sz w:val="28"/>
          <w:szCs w:val="28"/>
        </w:rPr>
        <w:t xml:space="preserve">begins with my story: within a family. The Church honours the family with the title Domestic Church because parents are the first teachers of faith </w:t>
      </w:r>
      <w:proofErr w:type="gramStart"/>
      <w:r w:rsidRPr="006536AD">
        <w:rPr>
          <w:rFonts w:asciiTheme="minorHAnsi" w:hAnsiTheme="minorHAnsi" w:cstheme="minorHAnsi"/>
          <w:sz w:val="28"/>
          <w:szCs w:val="28"/>
        </w:rPr>
        <w:t>with regard to</w:t>
      </w:r>
      <w:proofErr w:type="gramEnd"/>
      <w:r w:rsidRPr="006536AD">
        <w:rPr>
          <w:rFonts w:asciiTheme="minorHAnsi" w:hAnsiTheme="minorHAnsi" w:cstheme="minorHAnsi"/>
          <w:sz w:val="28"/>
          <w:szCs w:val="28"/>
        </w:rPr>
        <w:t xml:space="preserve"> their children.</w:t>
      </w:r>
    </w:p>
    <w:p w14:paraId="7A966F11" w14:textId="77777777" w:rsidR="00D53748" w:rsidRPr="00D53748" w:rsidRDefault="00D53748" w:rsidP="00D53748">
      <w:pPr>
        <w:rPr>
          <w:rFonts w:asciiTheme="minorHAnsi" w:hAnsiTheme="minorHAnsi" w:cstheme="minorHAnsi"/>
          <w:b/>
          <w:bCs/>
          <w:sz w:val="34"/>
          <w:szCs w:val="34"/>
        </w:rPr>
      </w:pPr>
    </w:p>
    <w:p w14:paraId="782FD2C9" w14:textId="368B54E4" w:rsidR="00D53748" w:rsidRPr="006536AD" w:rsidRDefault="00D53748" w:rsidP="00D53748">
      <w:pPr>
        <w:rPr>
          <w:rFonts w:asciiTheme="minorHAnsi" w:hAnsiTheme="minorHAnsi" w:cstheme="minorHAnsi"/>
          <w:b/>
          <w:bCs/>
          <w:sz w:val="36"/>
          <w:szCs w:val="36"/>
        </w:rPr>
      </w:pPr>
      <w:r w:rsidRPr="006536AD">
        <w:rPr>
          <w:rFonts w:asciiTheme="minorHAnsi" w:hAnsiTheme="minorHAnsi" w:cstheme="minorHAnsi"/>
          <w:b/>
          <w:bCs/>
          <w:sz w:val="36"/>
          <w:szCs w:val="36"/>
        </w:rPr>
        <w:t>Topic</w:t>
      </w:r>
      <w:r w:rsidR="006536AD" w:rsidRPr="006536AD">
        <w:rPr>
          <w:rFonts w:asciiTheme="minorHAnsi" w:hAnsiTheme="minorHAnsi" w:cstheme="minorHAnsi"/>
          <w:b/>
          <w:bCs/>
          <w:sz w:val="36"/>
          <w:szCs w:val="36"/>
        </w:rPr>
        <w:t xml:space="preserve"> </w:t>
      </w:r>
      <w:proofErr w:type="gramStart"/>
      <w:r w:rsidR="006536AD" w:rsidRPr="006536AD">
        <w:rPr>
          <w:rFonts w:asciiTheme="minorHAnsi" w:hAnsiTheme="minorHAnsi" w:cstheme="minorHAnsi"/>
          <w:b/>
          <w:bCs/>
          <w:sz w:val="36"/>
          <w:szCs w:val="36"/>
        </w:rPr>
        <w:t>2</w:t>
      </w:r>
      <w:r w:rsidRPr="006536AD">
        <w:rPr>
          <w:rFonts w:asciiTheme="minorHAnsi" w:hAnsiTheme="minorHAnsi" w:cstheme="minorHAnsi"/>
          <w:b/>
          <w:bCs/>
          <w:sz w:val="36"/>
          <w:szCs w:val="36"/>
        </w:rPr>
        <w:t xml:space="preserve">  4</w:t>
      </w:r>
      <w:proofErr w:type="gramEnd"/>
      <w:r w:rsidRPr="006536AD">
        <w:rPr>
          <w:rFonts w:asciiTheme="minorHAnsi" w:hAnsiTheme="minorHAnsi" w:cstheme="minorHAnsi"/>
          <w:b/>
          <w:bCs/>
          <w:sz w:val="36"/>
          <w:szCs w:val="36"/>
        </w:rPr>
        <w:t xml:space="preserve"> weeks                                                                   </w:t>
      </w:r>
    </w:p>
    <w:p w14:paraId="5DB673B6" w14:textId="77777777" w:rsidR="00D53748" w:rsidRPr="00D53748" w:rsidRDefault="00D53748" w:rsidP="00D53748">
      <w:pPr>
        <w:rPr>
          <w:rFonts w:asciiTheme="minorHAnsi" w:hAnsiTheme="minorHAnsi" w:cstheme="minorHAnsi"/>
          <w:b/>
          <w:bCs/>
          <w:sz w:val="34"/>
          <w:szCs w:val="34"/>
        </w:rPr>
      </w:pPr>
      <w:r w:rsidRPr="00D53748">
        <w:rPr>
          <w:rFonts w:asciiTheme="minorHAnsi" w:hAnsiTheme="minorHAnsi" w:cstheme="minorHAnsi"/>
          <w:b/>
          <w:bCs/>
          <w:color w:val="FF0000"/>
          <w:sz w:val="34"/>
          <w:szCs w:val="34"/>
        </w:rPr>
        <w:t>SACRAMENTAL</w:t>
      </w:r>
      <w:r w:rsidRPr="00D53748">
        <w:rPr>
          <w:rFonts w:asciiTheme="minorHAnsi" w:hAnsiTheme="minorHAnsi" w:cstheme="minorHAnsi"/>
          <w:b/>
          <w:bCs/>
          <w:sz w:val="34"/>
          <w:szCs w:val="34"/>
        </w:rPr>
        <w:t xml:space="preserve"> Baptism/ confirmation/ belonging </w:t>
      </w:r>
    </w:p>
    <w:p w14:paraId="3B81EF59" w14:textId="77777777" w:rsidR="00D53748" w:rsidRPr="006536AD" w:rsidRDefault="00D53748" w:rsidP="00D53748">
      <w:pPr>
        <w:rPr>
          <w:rFonts w:asciiTheme="minorHAnsi" w:hAnsiTheme="minorHAnsi" w:cstheme="minorHAnsi"/>
          <w:sz w:val="28"/>
          <w:szCs w:val="28"/>
        </w:rPr>
      </w:pPr>
      <w:r w:rsidRPr="006536AD">
        <w:rPr>
          <w:rFonts w:asciiTheme="minorHAnsi" w:hAnsiTheme="minorHAnsi" w:cstheme="minorHAnsi"/>
          <w:sz w:val="28"/>
          <w:szCs w:val="28"/>
        </w:rPr>
        <w:t>Following on from an understanding of belonging to a family the theme of Baptism introduces the understanding of being initiated into belonging to the Christian Church during key stage 1. At key stage 2 children will learn about the Sacrament of Confirmation, whereby the baptised are more perfectly bound to the church and are enriched with a special strength of the Holy Spirit, the Sacrament of Ordination for the service of the Church and the Sacrament of Marriage, perfecting the human love of wife and husband.</w:t>
      </w:r>
    </w:p>
    <w:p w14:paraId="02C80832" w14:textId="77777777" w:rsidR="00D53748" w:rsidRPr="00D53748" w:rsidRDefault="00D53748" w:rsidP="00D53748">
      <w:pPr>
        <w:rPr>
          <w:rFonts w:asciiTheme="minorHAnsi" w:hAnsiTheme="minorHAnsi" w:cstheme="minorHAnsi"/>
          <w:b/>
          <w:bCs/>
          <w:sz w:val="34"/>
          <w:szCs w:val="34"/>
        </w:rPr>
      </w:pPr>
    </w:p>
    <w:p w14:paraId="4EEF17FE" w14:textId="1A44799C" w:rsidR="00D53748" w:rsidRPr="00D53748" w:rsidRDefault="00D53748" w:rsidP="00D53748">
      <w:pPr>
        <w:rPr>
          <w:rFonts w:asciiTheme="minorHAnsi" w:hAnsiTheme="minorHAnsi" w:cstheme="minorHAnsi"/>
          <w:b/>
          <w:bCs/>
          <w:sz w:val="34"/>
          <w:szCs w:val="34"/>
        </w:rPr>
      </w:pPr>
      <w:r w:rsidRPr="00D53748">
        <w:rPr>
          <w:rFonts w:asciiTheme="minorHAnsi" w:hAnsiTheme="minorHAnsi" w:cstheme="minorHAnsi"/>
          <w:b/>
          <w:bCs/>
          <w:sz w:val="34"/>
          <w:szCs w:val="34"/>
        </w:rPr>
        <w:t>Topic</w:t>
      </w:r>
      <w:r w:rsidR="0008025A">
        <w:rPr>
          <w:rFonts w:asciiTheme="minorHAnsi" w:hAnsiTheme="minorHAnsi" w:cstheme="minorHAnsi"/>
          <w:b/>
          <w:bCs/>
          <w:sz w:val="34"/>
          <w:szCs w:val="34"/>
        </w:rPr>
        <w:t xml:space="preserve"> 3</w:t>
      </w:r>
      <w:r w:rsidRPr="00D53748">
        <w:rPr>
          <w:rFonts w:asciiTheme="minorHAnsi" w:hAnsiTheme="minorHAnsi" w:cstheme="minorHAnsi"/>
          <w:b/>
          <w:bCs/>
          <w:sz w:val="34"/>
          <w:szCs w:val="34"/>
        </w:rPr>
        <w:t xml:space="preserve">     4 weeks                                                                     </w:t>
      </w:r>
    </w:p>
    <w:p w14:paraId="45783D19" w14:textId="77777777" w:rsidR="00D53748" w:rsidRPr="00D53748" w:rsidRDefault="00D53748" w:rsidP="00D53748">
      <w:pPr>
        <w:rPr>
          <w:rFonts w:asciiTheme="minorHAnsi" w:hAnsiTheme="minorHAnsi" w:cstheme="minorHAnsi"/>
          <w:b/>
          <w:bCs/>
          <w:sz w:val="34"/>
          <w:szCs w:val="34"/>
        </w:rPr>
      </w:pPr>
      <w:r w:rsidRPr="00D53748">
        <w:rPr>
          <w:rFonts w:asciiTheme="minorHAnsi" w:hAnsiTheme="minorHAnsi" w:cstheme="minorHAnsi"/>
          <w:b/>
          <w:bCs/>
          <w:color w:val="FF0000"/>
          <w:sz w:val="34"/>
          <w:szCs w:val="34"/>
        </w:rPr>
        <w:t>CHRISTIAN LIVING</w:t>
      </w:r>
      <w:r w:rsidRPr="00D53748">
        <w:rPr>
          <w:rFonts w:asciiTheme="minorHAnsi" w:hAnsiTheme="minorHAnsi" w:cstheme="minorHAnsi"/>
          <w:b/>
          <w:bCs/>
          <w:sz w:val="34"/>
          <w:szCs w:val="34"/>
        </w:rPr>
        <w:t xml:space="preserve"> Advent/ Christmas /loving </w:t>
      </w:r>
    </w:p>
    <w:p w14:paraId="30CCC00D" w14:textId="4CFEABFA" w:rsidR="00D53748" w:rsidRPr="0008025A" w:rsidRDefault="00D53748" w:rsidP="00D53748">
      <w:pPr>
        <w:widowControl/>
        <w:spacing w:after="200" w:line="275" w:lineRule="auto"/>
        <w:rPr>
          <w:rFonts w:asciiTheme="minorHAnsi" w:hAnsiTheme="minorHAnsi" w:cstheme="minorHAnsi"/>
          <w:color w:val="auto"/>
          <w:kern w:val="0"/>
          <w:sz w:val="28"/>
          <w:szCs w:val="28"/>
        </w:rPr>
      </w:pPr>
      <w:r w:rsidRPr="0008025A">
        <w:rPr>
          <w:rFonts w:asciiTheme="minorHAnsi" w:hAnsiTheme="minorHAnsi" w:cstheme="minorHAnsi"/>
          <w:sz w:val="28"/>
          <w:szCs w:val="28"/>
        </w:rPr>
        <w:t xml:space="preserve">The Advent – Christmas theme considers the gift of God’s love in Jesus. Christmas and our preparation celebrate the wonderful gift of Jesus and offers the witness of loving as a way of life. </w:t>
      </w:r>
    </w:p>
    <w:p w14:paraId="39F06FA4"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57F7B3E7" w14:textId="77777777" w:rsidR="00D53748" w:rsidRPr="00D53748" w:rsidRDefault="00D53748" w:rsidP="00D53748">
      <w:pPr>
        <w:rPr>
          <w:rFonts w:asciiTheme="minorHAnsi" w:hAnsiTheme="minorHAnsi" w:cstheme="minorHAnsi"/>
          <w:b/>
          <w:bCs/>
          <w:sz w:val="72"/>
          <w:szCs w:val="72"/>
        </w:rPr>
      </w:pPr>
      <w:r w:rsidRPr="00D53748">
        <w:rPr>
          <w:rFonts w:asciiTheme="minorHAnsi" w:hAnsiTheme="minorHAnsi" w:cstheme="minorHAnsi"/>
          <w:b/>
          <w:bCs/>
          <w:sz w:val="72"/>
          <w:szCs w:val="72"/>
        </w:rPr>
        <w:t xml:space="preserve"> </w:t>
      </w:r>
    </w:p>
    <w:p w14:paraId="54BD9024" w14:textId="062428A4" w:rsidR="00D53748" w:rsidRPr="0008025A" w:rsidRDefault="00D53748" w:rsidP="00D53748">
      <w:pPr>
        <w:rPr>
          <w:rFonts w:asciiTheme="minorHAnsi" w:hAnsiTheme="minorHAnsi" w:cstheme="minorHAnsi"/>
          <w:b/>
          <w:bCs/>
          <w:sz w:val="36"/>
          <w:szCs w:val="36"/>
        </w:rPr>
      </w:pPr>
      <w:r w:rsidRPr="0008025A">
        <w:rPr>
          <w:rFonts w:asciiTheme="minorHAnsi" w:hAnsiTheme="minorHAnsi" w:cstheme="minorHAnsi"/>
          <w:b/>
          <w:bCs/>
          <w:sz w:val="36"/>
          <w:szCs w:val="36"/>
        </w:rPr>
        <w:t>Lent Term</w:t>
      </w:r>
    </w:p>
    <w:p w14:paraId="074F8C26" w14:textId="102E83A1" w:rsidR="00D53748" w:rsidRPr="00D53748" w:rsidRDefault="0008025A" w:rsidP="00D53748">
      <w:pPr>
        <w:rPr>
          <w:rFonts w:asciiTheme="minorHAnsi" w:hAnsiTheme="minorHAnsi" w:cstheme="minorHAnsi"/>
          <w:b/>
          <w:bCs/>
          <w:sz w:val="34"/>
          <w:szCs w:val="34"/>
        </w:rPr>
      </w:pPr>
      <w:r>
        <w:rPr>
          <w:rFonts w:asciiTheme="minorHAnsi" w:hAnsiTheme="minorHAnsi" w:cstheme="minorHAnsi"/>
          <w:b/>
          <w:bCs/>
          <w:sz w:val="34"/>
          <w:szCs w:val="34"/>
        </w:rPr>
        <w:t>Topic 4</w:t>
      </w:r>
      <w:r w:rsidR="00D53748" w:rsidRPr="00D53748">
        <w:rPr>
          <w:rFonts w:asciiTheme="minorHAnsi" w:hAnsiTheme="minorHAnsi" w:cstheme="minorHAnsi"/>
          <w:b/>
          <w:bCs/>
          <w:sz w:val="34"/>
          <w:szCs w:val="34"/>
        </w:rPr>
        <w:t xml:space="preserve">    4 weeks</w:t>
      </w:r>
    </w:p>
    <w:p w14:paraId="11C043D5" w14:textId="77777777" w:rsidR="00D53748" w:rsidRPr="00D53748" w:rsidRDefault="00D53748" w:rsidP="00D53748">
      <w:pPr>
        <w:rPr>
          <w:rFonts w:asciiTheme="minorHAnsi" w:hAnsiTheme="minorHAnsi" w:cstheme="minorHAnsi"/>
          <w:b/>
          <w:bCs/>
          <w:sz w:val="34"/>
          <w:szCs w:val="34"/>
        </w:rPr>
      </w:pPr>
      <w:proofErr w:type="gramStart"/>
      <w:r w:rsidRPr="00D53748">
        <w:rPr>
          <w:rFonts w:asciiTheme="minorHAnsi" w:hAnsiTheme="minorHAnsi" w:cstheme="minorHAnsi"/>
          <w:b/>
          <w:bCs/>
          <w:color w:val="FF0000"/>
          <w:sz w:val="34"/>
          <w:szCs w:val="34"/>
        </w:rPr>
        <w:t xml:space="preserve">CHURCH </w:t>
      </w:r>
      <w:r w:rsidRPr="00D53748">
        <w:rPr>
          <w:rFonts w:asciiTheme="minorHAnsi" w:hAnsiTheme="minorHAnsi" w:cstheme="minorHAnsi"/>
          <w:b/>
          <w:bCs/>
          <w:sz w:val="34"/>
          <w:szCs w:val="34"/>
        </w:rPr>
        <w:t xml:space="preserve"> /</w:t>
      </w:r>
      <w:proofErr w:type="gramEnd"/>
      <w:r w:rsidRPr="00D53748">
        <w:rPr>
          <w:rFonts w:asciiTheme="minorHAnsi" w:hAnsiTheme="minorHAnsi" w:cstheme="minorHAnsi"/>
          <w:b/>
          <w:bCs/>
          <w:sz w:val="34"/>
          <w:szCs w:val="34"/>
        </w:rPr>
        <w:t xml:space="preserve"> Local church /community </w:t>
      </w:r>
    </w:p>
    <w:p w14:paraId="780C06AF" w14:textId="637C7A19" w:rsidR="00D53748" w:rsidRPr="009E1546" w:rsidRDefault="00D53748" w:rsidP="00D53748">
      <w:pPr>
        <w:rPr>
          <w:rFonts w:asciiTheme="minorHAnsi" w:hAnsiTheme="minorHAnsi" w:cstheme="minorHAnsi"/>
          <w:sz w:val="28"/>
          <w:szCs w:val="28"/>
        </w:rPr>
      </w:pPr>
      <w:r w:rsidRPr="0008025A">
        <w:rPr>
          <w:rFonts w:asciiTheme="minorHAnsi" w:hAnsiTheme="minorHAnsi" w:cstheme="minorHAnsi"/>
          <w:sz w:val="28"/>
          <w:szCs w:val="28"/>
        </w:rPr>
        <w:t xml:space="preserve">After </w:t>
      </w:r>
      <w:proofErr w:type="gramStart"/>
      <w:r w:rsidRPr="0008025A">
        <w:rPr>
          <w:rFonts w:asciiTheme="minorHAnsi" w:hAnsiTheme="minorHAnsi" w:cstheme="minorHAnsi"/>
          <w:sz w:val="28"/>
          <w:szCs w:val="28"/>
        </w:rPr>
        <w:t>Christmas</w:t>
      </w:r>
      <w:proofErr w:type="gramEnd"/>
      <w:r w:rsidRPr="0008025A">
        <w:rPr>
          <w:rFonts w:asciiTheme="minorHAnsi" w:hAnsiTheme="minorHAnsi" w:cstheme="minorHAnsi"/>
          <w:sz w:val="28"/>
          <w:szCs w:val="28"/>
        </w:rPr>
        <w:t xml:space="preserve"> the children explore the theme of local Church which is our story. The parish is where people </w:t>
      </w:r>
      <w:proofErr w:type="gramStart"/>
      <w:r w:rsidRPr="0008025A">
        <w:rPr>
          <w:rFonts w:asciiTheme="minorHAnsi" w:hAnsiTheme="minorHAnsi" w:cstheme="minorHAnsi"/>
          <w:sz w:val="28"/>
          <w:szCs w:val="28"/>
        </w:rPr>
        <w:t>gather together</w:t>
      </w:r>
      <w:proofErr w:type="gramEnd"/>
      <w:r w:rsidRPr="0008025A">
        <w:rPr>
          <w:rFonts w:asciiTheme="minorHAnsi" w:hAnsiTheme="minorHAnsi" w:cstheme="minorHAnsi"/>
          <w:sz w:val="28"/>
          <w:szCs w:val="28"/>
        </w:rPr>
        <w:t xml:space="preserve"> to celebrate and practice care and love for each other.</w:t>
      </w:r>
    </w:p>
    <w:p w14:paraId="006968E8" w14:textId="1EDEED36" w:rsidR="00D53748" w:rsidRPr="00D53748" w:rsidRDefault="0008025A" w:rsidP="00D53748">
      <w:pPr>
        <w:rPr>
          <w:rFonts w:asciiTheme="minorHAnsi" w:hAnsiTheme="minorHAnsi" w:cstheme="minorHAnsi"/>
          <w:b/>
          <w:bCs/>
          <w:sz w:val="34"/>
          <w:szCs w:val="34"/>
        </w:rPr>
      </w:pPr>
      <w:r>
        <w:rPr>
          <w:rFonts w:asciiTheme="minorHAnsi" w:hAnsiTheme="minorHAnsi" w:cstheme="minorHAnsi"/>
          <w:b/>
          <w:bCs/>
          <w:sz w:val="34"/>
          <w:szCs w:val="34"/>
        </w:rPr>
        <w:t>Topic 5</w:t>
      </w:r>
      <w:r w:rsidR="00D53748" w:rsidRPr="00D53748">
        <w:rPr>
          <w:rFonts w:asciiTheme="minorHAnsi" w:hAnsiTheme="minorHAnsi" w:cstheme="minorHAnsi"/>
          <w:b/>
          <w:bCs/>
          <w:sz w:val="34"/>
          <w:szCs w:val="34"/>
        </w:rPr>
        <w:t xml:space="preserve">   4 weeks  </w:t>
      </w:r>
    </w:p>
    <w:p w14:paraId="66EA2D2C" w14:textId="77777777" w:rsidR="00D53748" w:rsidRPr="00D53748" w:rsidRDefault="00D53748" w:rsidP="00D53748">
      <w:pPr>
        <w:rPr>
          <w:rFonts w:asciiTheme="minorHAnsi" w:hAnsiTheme="minorHAnsi" w:cstheme="minorHAnsi"/>
          <w:b/>
          <w:bCs/>
          <w:sz w:val="34"/>
          <w:szCs w:val="34"/>
        </w:rPr>
      </w:pPr>
      <w:r w:rsidRPr="00D53748">
        <w:rPr>
          <w:rFonts w:asciiTheme="minorHAnsi" w:hAnsiTheme="minorHAnsi" w:cstheme="minorHAnsi"/>
          <w:b/>
          <w:bCs/>
          <w:color w:val="FF0000"/>
          <w:sz w:val="34"/>
          <w:szCs w:val="34"/>
        </w:rPr>
        <w:t>SACRAMENTAL</w:t>
      </w:r>
      <w:r w:rsidRPr="00D53748">
        <w:rPr>
          <w:rFonts w:asciiTheme="minorHAnsi" w:hAnsiTheme="minorHAnsi" w:cstheme="minorHAnsi"/>
          <w:b/>
          <w:bCs/>
          <w:sz w:val="34"/>
          <w:szCs w:val="34"/>
        </w:rPr>
        <w:t xml:space="preserve"> /Eucharist /relating </w:t>
      </w:r>
    </w:p>
    <w:p w14:paraId="1C5A4FB3" w14:textId="3964FD47" w:rsidR="00D53748" w:rsidRPr="009E1546" w:rsidRDefault="00D53748" w:rsidP="00D53748">
      <w:pPr>
        <w:rPr>
          <w:rFonts w:asciiTheme="minorHAnsi" w:hAnsiTheme="minorHAnsi" w:cstheme="minorHAnsi"/>
          <w:sz w:val="28"/>
          <w:szCs w:val="28"/>
        </w:rPr>
      </w:pPr>
      <w:r w:rsidRPr="0008025A">
        <w:rPr>
          <w:rFonts w:asciiTheme="minorHAnsi" w:hAnsiTheme="minorHAnsi" w:cstheme="minorHAnsi"/>
          <w:sz w:val="28"/>
          <w:szCs w:val="28"/>
        </w:rPr>
        <w:t>In the Spring term after learning about the local Church community, the Sacrament of the Eucharist is explored. This is the Sacrament of communion with Christ and the Church. This sacrament is at the heart of Come and See since it is at the heart of Christ nourishing his people.</w:t>
      </w:r>
    </w:p>
    <w:p w14:paraId="4FB03F46" w14:textId="036AB7D7" w:rsidR="00D53748" w:rsidRPr="00D53748" w:rsidRDefault="0008025A" w:rsidP="00D53748">
      <w:pPr>
        <w:rPr>
          <w:rFonts w:asciiTheme="minorHAnsi" w:hAnsiTheme="minorHAnsi" w:cstheme="minorHAnsi"/>
          <w:b/>
          <w:bCs/>
          <w:sz w:val="34"/>
          <w:szCs w:val="34"/>
        </w:rPr>
      </w:pPr>
      <w:r>
        <w:rPr>
          <w:rFonts w:asciiTheme="minorHAnsi" w:hAnsiTheme="minorHAnsi" w:cstheme="minorHAnsi"/>
          <w:b/>
          <w:bCs/>
          <w:sz w:val="34"/>
          <w:szCs w:val="34"/>
        </w:rPr>
        <w:t>Topic 6</w:t>
      </w:r>
      <w:r w:rsidR="00D53748" w:rsidRPr="00D53748">
        <w:rPr>
          <w:rFonts w:asciiTheme="minorHAnsi" w:hAnsiTheme="minorHAnsi" w:cstheme="minorHAnsi"/>
          <w:b/>
          <w:bCs/>
          <w:sz w:val="34"/>
          <w:szCs w:val="34"/>
        </w:rPr>
        <w:t xml:space="preserve">   </w:t>
      </w:r>
      <w:r w:rsidR="009E1546">
        <w:rPr>
          <w:rFonts w:asciiTheme="minorHAnsi" w:hAnsiTheme="minorHAnsi" w:cstheme="minorHAnsi"/>
          <w:b/>
          <w:bCs/>
          <w:sz w:val="34"/>
          <w:szCs w:val="34"/>
        </w:rPr>
        <w:t xml:space="preserve"> </w:t>
      </w:r>
      <w:r w:rsidR="00D53748" w:rsidRPr="00D53748">
        <w:rPr>
          <w:rFonts w:asciiTheme="minorHAnsi" w:hAnsiTheme="minorHAnsi" w:cstheme="minorHAnsi"/>
          <w:b/>
          <w:bCs/>
          <w:sz w:val="34"/>
          <w:szCs w:val="34"/>
        </w:rPr>
        <w:t xml:space="preserve">4 weeks </w:t>
      </w:r>
    </w:p>
    <w:p w14:paraId="37783194" w14:textId="0B1FED73" w:rsidR="00D53748" w:rsidRPr="00D53748" w:rsidRDefault="00D53748" w:rsidP="00D53748">
      <w:pPr>
        <w:rPr>
          <w:rFonts w:asciiTheme="minorHAnsi" w:hAnsiTheme="minorHAnsi" w:cstheme="minorHAnsi"/>
          <w:b/>
          <w:bCs/>
          <w:sz w:val="34"/>
          <w:szCs w:val="34"/>
        </w:rPr>
      </w:pPr>
      <w:r w:rsidRPr="00D53748">
        <w:rPr>
          <w:rFonts w:asciiTheme="minorHAnsi" w:hAnsiTheme="minorHAnsi" w:cstheme="minorHAnsi"/>
          <w:b/>
          <w:bCs/>
          <w:color w:val="FF0000"/>
          <w:sz w:val="34"/>
          <w:szCs w:val="34"/>
        </w:rPr>
        <w:t>CHRISTIAN LIVING</w:t>
      </w:r>
      <w:r w:rsidRPr="00D53748">
        <w:rPr>
          <w:rFonts w:asciiTheme="minorHAnsi" w:hAnsiTheme="minorHAnsi" w:cstheme="minorHAnsi"/>
          <w:b/>
          <w:bCs/>
          <w:sz w:val="34"/>
          <w:szCs w:val="34"/>
        </w:rPr>
        <w:t xml:space="preserve">/Lent/Easter giving </w:t>
      </w:r>
    </w:p>
    <w:p w14:paraId="1912C9BE" w14:textId="77777777" w:rsidR="00D53748" w:rsidRPr="0008025A" w:rsidRDefault="00D53748" w:rsidP="00D53748">
      <w:pPr>
        <w:rPr>
          <w:rFonts w:asciiTheme="minorHAnsi" w:hAnsiTheme="minorHAnsi" w:cstheme="minorHAnsi"/>
          <w:sz w:val="28"/>
          <w:szCs w:val="28"/>
        </w:rPr>
      </w:pPr>
      <w:r w:rsidRPr="0008025A">
        <w:rPr>
          <w:rFonts w:asciiTheme="minorHAnsi" w:hAnsiTheme="minorHAnsi" w:cstheme="minorHAnsi"/>
          <w:sz w:val="28"/>
          <w:szCs w:val="28"/>
        </w:rPr>
        <w:t xml:space="preserve">In the Spring season Lent and Easter are explored, Jesus’ love for humankind knows no limit. Jesus offered his life and gave an example of giving as a way of life. ‘Easter is not simply one feast among others, but the feast of feasts. </w:t>
      </w:r>
    </w:p>
    <w:p w14:paraId="2F19C6DA" w14:textId="77777777" w:rsidR="00D53748" w:rsidRDefault="00D53748" w:rsidP="00D53748">
      <w:pPr>
        <w:overflowPunct/>
        <w:spacing w:after="0" w:line="240" w:lineRule="auto"/>
        <w:rPr>
          <w:rFonts w:asciiTheme="minorHAnsi" w:hAnsiTheme="minorHAnsi" w:cstheme="minorHAnsi"/>
          <w:color w:val="auto"/>
          <w:kern w:val="0"/>
          <w:sz w:val="24"/>
          <w:szCs w:val="24"/>
        </w:rPr>
      </w:pPr>
    </w:p>
    <w:p w14:paraId="1D56EF6E" w14:textId="3DA2F18F" w:rsidR="0008025A" w:rsidRPr="00D53748" w:rsidRDefault="0008025A" w:rsidP="00D53748">
      <w:pPr>
        <w:overflowPunct/>
        <w:spacing w:after="0" w:line="240" w:lineRule="auto"/>
        <w:rPr>
          <w:rFonts w:asciiTheme="minorHAnsi" w:hAnsiTheme="minorHAnsi" w:cstheme="minorHAnsi"/>
          <w:color w:val="auto"/>
          <w:kern w:val="0"/>
          <w:sz w:val="24"/>
          <w:szCs w:val="24"/>
        </w:rPr>
        <w:sectPr w:rsidR="0008025A" w:rsidRPr="00D53748" w:rsidSect="00947F0C">
          <w:type w:val="continuous"/>
          <w:pgSz w:w="12240" w:h="15840"/>
          <w:pgMar w:top="720" w:right="720" w:bottom="720" w:left="720" w:header="720" w:footer="720" w:gutter="0"/>
          <w:cols w:space="720"/>
          <w:noEndnote/>
        </w:sectPr>
      </w:pPr>
    </w:p>
    <w:p w14:paraId="2B2C0D3B" w14:textId="19391337" w:rsidR="00D53748" w:rsidRPr="0008025A" w:rsidRDefault="00D53748" w:rsidP="00D53748">
      <w:pPr>
        <w:rPr>
          <w:rFonts w:asciiTheme="minorHAnsi" w:hAnsiTheme="minorHAnsi" w:cstheme="minorHAnsi"/>
          <w:b/>
          <w:bCs/>
          <w:sz w:val="40"/>
          <w:szCs w:val="40"/>
        </w:rPr>
      </w:pPr>
      <w:r w:rsidRPr="0008025A">
        <w:rPr>
          <w:rFonts w:asciiTheme="minorHAnsi" w:hAnsiTheme="minorHAnsi" w:cstheme="minorHAnsi"/>
          <w:b/>
          <w:bCs/>
          <w:sz w:val="40"/>
          <w:szCs w:val="40"/>
        </w:rPr>
        <w:t>Pentecost Term</w:t>
      </w:r>
    </w:p>
    <w:p w14:paraId="54044D3D" w14:textId="70C3D337" w:rsidR="00D53748" w:rsidRPr="00D53748" w:rsidRDefault="0008025A" w:rsidP="00D53748">
      <w:pPr>
        <w:rPr>
          <w:rFonts w:asciiTheme="minorHAnsi" w:hAnsiTheme="minorHAnsi" w:cstheme="minorHAnsi"/>
          <w:b/>
          <w:bCs/>
          <w:sz w:val="34"/>
          <w:szCs w:val="34"/>
        </w:rPr>
      </w:pPr>
      <w:r>
        <w:rPr>
          <w:rFonts w:asciiTheme="minorHAnsi" w:hAnsiTheme="minorHAnsi" w:cstheme="minorHAnsi"/>
          <w:b/>
          <w:bCs/>
          <w:sz w:val="34"/>
          <w:szCs w:val="34"/>
        </w:rPr>
        <w:t>Topic 7</w:t>
      </w:r>
      <w:r w:rsidR="00D53748" w:rsidRPr="00D53748">
        <w:rPr>
          <w:rFonts w:asciiTheme="minorHAnsi" w:hAnsiTheme="minorHAnsi" w:cstheme="minorHAnsi"/>
          <w:b/>
          <w:bCs/>
          <w:sz w:val="34"/>
          <w:szCs w:val="34"/>
        </w:rPr>
        <w:t xml:space="preserve">      4 weeks  </w:t>
      </w:r>
    </w:p>
    <w:p w14:paraId="4413F337" w14:textId="236B47B3" w:rsidR="00D53748" w:rsidRPr="00D53748" w:rsidRDefault="00D53748" w:rsidP="00D53748">
      <w:pPr>
        <w:rPr>
          <w:rFonts w:asciiTheme="minorHAnsi" w:hAnsiTheme="minorHAnsi" w:cstheme="minorHAnsi"/>
          <w:b/>
          <w:bCs/>
          <w:sz w:val="34"/>
          <w:szCs w:val="34"/>
        </w:rPr>
      </w:pPr>
      <w:r w:rsidRPr="00D53748">
        <w:rPr>
          <w:rFonts w:asciiTheme="minorHAnsi" w:hAnsiTheme="minorHAnsi" w:cstheme="minorHAnsi"/>
          <w:b/>
          <w:bCs/>
          <w:color w:val="FF0000"/>
          <w:sz w:val="34"/>
          <w:szCs w:val="34"/>
        </w:rPr>
        <w:t>CHURCH</w:t>
      </w:r>
      <w:r w:rsidRPr="00D53748">
        <w:rPr>
          <w:rFonts w:asciiTheme="minorHAnsi" w:hAnsiTheme="minorHAnsi" w:cstheme="minorHAnsi"/>
          <w:b/>
          <w:bCs/>
          <w:sz w:val="34"/>
          <w:szCs w:val="34"/>
        </w:rPr>
        <w:t xml:space="preserve">/Pentecost /serving </w:t>
      </w:r>
    </w:p>
    <w:p w14:paraId="0EFA0856" w14:textId="238ADC58" w:rsidR="00D53748" w:rsidRPr="009E1546" w:rsidRDefault="00D53748" w:rsidP="00D53748">
      <w:pPr>
        <w:rPr>
          <w:rFonts w:asciiTheme="minorHAnsi" w:hAnsiTheme="minorHAnsi" w:cstheme="minorHAnsi"/>
          <w:sz w:val="28"/>
          <w:szCs w:val="28"/>
        </w:rPr>
      </w:pPr>
      <w:r w:rsidRPr="0008025A">
        <w:rPr>
          <w:rFonts w:asciiTheme="minorHAnsi" w:hAnsiTheme="minorHAnsi" w:cstheme="minorHAnsi"/>
          <w:sz w:val="28"/>
          <w:szCs w:val="28"/>
        </w:rPr>
        <w:t xml:space="preserve">The year finishes with the story of the worldwide community; the universal Church. In the Church, God is calling together his people throughout the world. </w:t>
      </w:r>
    </w:p>
    <w:p w14:paraId="291E714F" w14:textId="29BD462A" w:rsidR="00D53748" w:rsidRPr="00D53748" w:rsidRDefault="0008025A" w:rsidP="00D53748">
      <w:pPr>
        <w:rPr>
          <w:rFonts w:asciiTheme="minorHAnsi" w:hAnsiTheme="minorHAnsi" w:cstheme="minorHAnsi"/>
          <w:b/>
          <w:bCs/>
          <w:sz w:val="34"/>
          <w:szCs w:val="34"/>
        </w:rPr>
      </w:pPr>
      <w:r>
        <w:rPr>
          <w:rFonts w:asciiTheme="minorHAnsi" w:hAnsiTheme="minorHAnsi" w:cstheme="minorHAnsi"/>
          <w:b/>
          <w:bCs/>
          <w:sz w:val="34"/>
          <w:szCs w:val="34"/>
        </w:rPr>
        <w:t>Topic 8</w:t>
      </w:r>
      <w:r w:rsidR="00D53748" w:rsidRPr="00D53748">
        <w:rPr>
          <w:rFonts w:asciiTheme="minorHAnsi" w:hAnsiTheme="minorHAnsi" w:cstheme="minorHAnsi"/>
          <w:b/>
          <w:bCs/>
          <w:sz w:val="34"/>
          <w:szCs w:val="34"/>
        </w:rPr>
        <w:t xml:space="preserve">     4 weeks    </w:t>
      </w:r>
    </w:p>
    <w:p w14:paraId="0FEDA1AB" w14:textId="77777777" w:rsidR="00D53748" w:rsidRPr="00D53748" w:rsidRDefault="00D53748" w:rsidP="00D53748">
      <w:pPr>
        <w:rPr>
          <w:rFonts w:asciiTheme="minorHAnsi" w:hAnsiTheme="minorHAnsi" w:cstheme="minorHAnsi"/>
          <w:b/>
          <w:bCs/>
          <w:sz w:val="34"/>
          <w:szCs w:val="34"/>
        </w:rPr>
      </w:pPr>
      <w:r w:rsidRPr="00D53748">
        <w:rPr>
          <w:rFonts w:asciiTheme="minorHAnsi" w:hAnsiTheme="minorHAnsi" w:cstheme="minorHAnsi"/>
          <w:b/>
          <w:bCs/>
          <w:color w:val="FF0000"/>
          <w:sz w:val="34"/>
          <w:szCs w:val="34"/>
        </w:rPr>
        <w:t>SACRAMENTAL</w:t>
      </w:r>
      <w:r w:rsidRPr="00D53748">
        <w:rPr>
          <w:rFonts w:asciiTheme="minorHAnsi" w:hAnsiTheme="minorHAnsi" w:cstheme="minorHAnsi"/>
          <w:b/>
          <w:bCs/>
          <w:sz w:val="34"/>
          <w:szCs w:val="34"/>
        </w:rPr>
        <w:t xml:space="preserve">/Reconciliation/Inter-relating </w:t>
      </w:r>
    </w:p>
    <w:p w14:paraId="2A5FD8EA" w14:textId="70ADAF46" w:rsidR="00D53748" w:rsidRPr="0008025A" w:rsidRDefault="00D53748" w:rsidP="00D53748">
      <w:pPr>
        <w:rPr>
          <w:rFonts w:asciiTheme="minorHAnsi" w:hAnsiTheme="minorHAnsi" w:cstheme="minorHAnsi"/>
          <w:sz w:val="28"/>
          <w:szCs w:val="28"/>
        </w:rPr>
      </w:pPr>
      <w:r w:rsidRPr="0008025A">
        <w:rPr>
          <w:rFonts w:asciiTheme="minorHAnsi" w:hAnsiTheme="minorHAnsi" w:cstheme="minorHAnsi"/>
          <w:sz w:val="28"/>
          <w:szCs w:val="28"/>
        </w:rPr>
        <w:t>The Sacrament of Reconciliation forms part of the work of the summer te</w:t>
      </w:r>
      <w:r w:rsidR="009E1546">
        <w:rPr>
          <w:rFonts w:asciiTheme="minorHAnsi" w:hAnsiTheme="minorHAnsi" w:cstheme="minorHAnsi"/>
          <w:sz w:val="28"/>
          <w:szCs w:val="28"/>
        </w:rPr>
        <w:t>rm</w:t>
      </w:r>
      <w:r w:rsidRPr="0008025A">
        <w:rPr>
          <w:rFonts w:asciiTheme="minorHAnsi" w:hAnsiTheme="minorHAnsi" w:cstheme="minorHAnsi"/>
          <w:sz w:val="28"/>
          <w:szCs w:val="28"/>
        </w:rPr>
        <w:t xml:space="preserve"> when there an opportunity to learn about the joy and challenge of relationships and God’s love and mercy celebrated in this sacrament. At key stage 2 children will learn about the Sacrament of the Anointing of the Sick, which strengthens, </w:t>
      </w:r>
      <w:proofErr w:type="gramStart"/>
      <w:r w:rsidRPr="0008025A">
        <w:rPr>
          <w:rFonts w:asciiTheme="minorHAnsi" w:hAnsiTheme="minorHAnsi" w:cstheme="minorHAnsi"/>
          <w:sz w:val="28"/>
          <w:szCs w:val="28"/>
        </w:rPr>
        <w:t>forgives</w:t>
      </w:r>
      <w:proofErr w:type="gramEnd"/>
      <w:r w:rsidRPr="0008025A">
        <w:rPr>
          <w:rFonts w:asciiTheme="minorHAnsi" w:hAnsiTheme="minorHAnsi" w:cstheme="minorHAnsi"/>
          <w:sz w:val="28"/>
          <w:szCs w:val="28"/>
        </w:rPr>
        <w:t xml:space="preserve"> and unites the ailing person more closely to Christ.</w:t>
      </w:r>
    </w:p>
    <w:p w14:paraId="3A1160E6" w14:textId="77777777" w:rsidR="00D53748" w:rsidRPr="00D53748" w:rsidRDefault="00D53748" w:rsidP="00D53748">
      <w:pPr>
        <w:rPr>
          <w:rFonts w:asciiTheme="minorHAnsi" w:hAnsiTheme="minorHAnsi" w:cstheme="minorHAnsi"/>
          <w:b/>
          <w:bCs/>
          <w:sz w:val="34"/>
          <w:szCs w:val="34"/>
        </w:rPr>
      </w:pPr>
    </w:p>
    <w:p w14:paraId="47BF33DE" w14:textId="5229FE93" w:rsidR="00D53748" w:rsidRPr="00D53748" w:rsidRDefault="0008025A" w:rsidP="00D53748">
      <w:pPr>
        <w:rPr>
          <w:rFonts w:asciiTheme="minorHAnsi" w:hAnsiTheme="minorHAnsi" w:cstheme="minorHAnsi"/>
          <w:b/>
          <w:bCs/>
          <w:sz w:val="34"/>
          <w:szCs w:val="34"/>
        </w:rPr>
      </w:pPr>
      <w:r>
        <w:rPr>
          <w:rFonts w:asciiTheme="minorHAnsi" w:hAnsiTheme="minorHAnsi" w:cstheme="minorHAnsi"/>
          <w:b/>
          <w:bCs/>
          <w:sz w:val="34"/>
          <w:szCs w:val="34"/>
        </w:rPr>
        <w:t>Topic 9</w:t>
      </w:r>
      <w:r w:rsidR="00D53748" w:rsidRPr="00D53748">
        <w:rPr>
          <w:rFonts w:asciiTheme="minorHAnsi" w:hAnsiTheme="minorHAnsi" w:cstheme="minorHAnsi"/>
          <w:b/>
          <w:bCs/>
          <w:sz w:val="34"/>
          <w:szCs w:val="34"/>
        </w:rPr>
        <w:t xml:space="preserve">   4 weeks    </w:t>
      </w:r>
    </w:p>
    <w:p w14:paraId="0D359D19" w14:textId="77777777" w:rsidR="00D53748" w:rsidRPr="00D53748" w:rsidRDefault="00D53748" w:rsidP="00D53748">
      <w:pPr>
        <w:rPr>
          <w:rFonts w:asciiTheme="minorHAnsi" w:hAnsiTheme="minorHAnsi" w:cstheme="minorHAnsi"/>
          <w:b/>
          <w:bCs/>
          <w:sz w:val="34"/>
          <w:szCs w:val="34"/>
        </w:rPr>
      </w:pPr>
      <w:r w:rsidRPr="00D53748">
        <w:rPr>
          <w:rFonts w:asciiTheme="minorHAnsi" w:hAnsiTheme="minorHAnsi" w:cstheme="minorHAnsi"/>
          <w:b/>
          <w:bCs/>
          <w:color w:val="FF0000"/>
          <w:sz w:val="34"/>
          <w:szCs w:val="34"/>
        </w:rPr>
        <w:t>CHRISTIAN LIVING</w:t>
      </w:r>
      <w:r w:rsidRPr="00D53748">
        <w:rPr>
          <w:rFonts w:asciiTheme="minorHAnsi" w:hAnsiTheme="minorHAnsi" w:cstheme="minorHAnsi"/>
          <w:b/>
          <w:bCs/>
          <w:sz w:val="34"/>
          <w:szCs w:val="34"/>
        </w:rPr>
        <w:t xml:space="preserve">/ Universal Church world </w:t>
      </w:r>
    </w:p>
    <w:p w14:paraId="5CD88C91" w14:textId="77777777" w:rsidR="00D53748" w:rsidRPr="0008025A" w:rsidRDefault="00D53748" w:rsidP="00D53748">
      <w:pPr>
        <w:widowControl/>
        <w:spacing w:after="200" w:line="275" w:lineRule="auto"/>
        <w:rPr>
          <w:rFonts w:asciiTheme="minorHAnsi" w:hAnsiTheme="minorHAnsi" w:cstheme="minorHAnsi"/>
          <w:color w:val="auto"/>
          <w:kern w:val="0"/>
          <w:sz w:val="28"/>
          <w:szCs w:val="28"/>
        </w:rPr>
      </w:pPr>
      <w:r w:rsidRPr="0008025A">
        <w:rPr>
          <w:rFonts w:asciiTheme="minorHAnsi" w:hAnsiTheme="minorHAnsi" w:cstheme="minorHAnsi"/>
          <w:sz w:val="28"/>
          <w:szCs w:val="28"/>
        </w:rPr>
        <w:t xml:space="preserve">The study of the Ascension and Pentecost completes the Easter story and shows how the gift of the Holy Spirit strengthens the community and enables Christians to give witness to a life of joyful service. </w:t>
      </w:r>
    </w:p>
    <w:p w14:paraId="7A957143"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52270855" w14:textId="77777777" w:rsidR="00D53748" w:rsidRPr="0008025A" w:rsidRDefault="00D53748" w:rsidP="00D53748">
      <w:pPr>
        <w:rPr>
          <w:rFonts w:asciiTheme="minorHAnsi" w:hAnsiTheme="minorHAnsi" w:cstheme="minorHAnsi"/>
          <w:b/>
          <w:bCs/>
          <w:sz w:val="40"/>
          <w:szCs w:val="40"/>
        </w:rPr>
      </w:pPr>
      <w:r w:rsidRPr="0008025A">
        <w:rPr>
          <w:rFonts w:asciiTheme="minorHAnsi" w:hAnsiTheme="minorHAnsi" w:cstheme="minorHAnsi"/>
          <w:b/>
          <w:bCs/>
          <w:sz w:val="40"/>
          <w:szCs w:val="40"/>
        </w:rPr>
        <w:t>The Lessons</w:t>
      </w:r>
    </w:p>
    <w:p w14:paraId="3E777B6C" w14:textId="7FCAF16E" w:rsidR="00D53748" w:rsidRPr="0008025A" w:rsidRDefault="00D53748" w:rsidP="00D53748">
      <w:pPr>
        <w:rPr>
          <w:rFonts w:asciiTheme="minorHAnsi" w:hAnsiTheme="minorHAnsi" w:cstheme="minorHAnsi"/>
          <w:sz w:val="28"/>
          <w:szCs w:val="28"/>
        </w:rPr>
      </w:pPr>
      <w:r w:rsidRPr="0008025A">
        <w:rPr>
          <w:rFonts w:asciiTheme="minorHAnsi" w:hAnsiTheme="minorHAnsi" w:cstheme="minorHAnsi"/>
          <w:sz w:val="28"/>
          <w:szCs w:val="28"/>
        </w:rPr>
        <w:t xml:space="preserve">Each topic is </w:t>
      </w:r>
      <w:r w:rsidR="009E1546" w:rsidRPr="0008025A">
        <w:rPr>
          <w:rFonts w:asciiTheme="minorHAnsi" w:hAnsiTheme="minorHAnsi" w:cstheme="minorHAnsi"/>
          <w:sz w:val="28"/>
          <w:szCs w:val="28"/>
        </w:rPr>
        <w:t>opened</w:t>
      </w:r>
      <w:r w:rsidRPr="0008025A">
        <w:rPr>
          <w:rFonts w:asciiTheme="minorHAnsi" w:hAnsiTheme="minorHAnsi" w:cstheme="minorHAnsi"/>
          <w:sz w:val="28"/>
          <w:szCs w:val="28"/>
        </w:rPr>
        <w:t xml:space="preserve"> through </w:t>
      </w:r>
      <w:r w:rsidR="0008025A" w:rsidRPr="0008025A">
        <w:rPr>
          <w:rFonts w:asciiTheme="minorHAnsi" w:hAnsiTheme="minorHAnsi" w:cstheme="minorHAnsi"/>
          <w:sz w:val="28"/>
          <w:szCs w:val="28"/>
        </w:rPr>
        <w:t>- Explore</w:t>
      </w:r>
      <w:r w:rsidRPr="0008025A">
        <w:rPr>
          <w:rFonts w:asciiTheme="minorHAnsi" w:hAnsiTheme="minorHAnsi" w:cstheme="minorHAnsi"/>
          <w:sz w:val="28"/>
          <w:szCs w:val="28"/>
        </w:rPr>
        <w:t>, Reveal and Respond</w:t>
      </w:r>
    </w:p>
    <w:p w14:paraId="5216B1D0" w14:textId="77777777" w:rsidR="0008025A" w:rsidRPr="0008025A" w:rsidRDefault="00D53748" w:rsidP="00D53748">
      <w:pPr>
        <w:rPr>
          <w:rFonts w:asciiTheme="minorHAnsi" w:hAnsiTheme="minorHAnsi" w:cstheme="minorHAnsi"/>
          <w:b/>
          <w:bCs/>
          <w:sz w:val="36"/>
          <w:szCs w:val="36"/>
        </w:rPr>
      </w:pPr>
      <w:r w:rsidRPr="0008025A">
        <w:rPr>
          <w:rFonts w:asciiTheme="minorHAnsi" w:hAnsiTheme="minorHAnsi" w:cstheme="minorHAnsi"/>
          <w:b/>
          <w:bCs/>
          <w:color w:val="FF0000"/>
          <w:sz w:val="36"/>
          <w:szCs w:val="36"/>
        </w:rPr>
        <w:t>EXPLORE</w:t>
      </w:r>
      <w:r w:rsidRPr="0008025A">
        <w:rPr>
          <w:rFonts w:asciiTheme="minorHAnsi" w:hAnsiTheme="minorHAnsi" w:cstheme="minorHAnsi"/>
          <w:b/>
          <w:bCs/>
          <w:sz w:val="36"/>
          <w:szCs w:val="36"/>
        </w:rPr>
        <w:t xml:space="preserve">  </w:t>
      </w:r>
    </w:p>
    <w:p w14:paraId="4962B027" w14:textId="3F4EEE3F" w:rsidR="00D53748" w:rsidRPr="0008025A" w:rsidRDefault="00D53748" w:rsidP="00D53748">
      <w:pPr>
        <w:rPr>
          <w:rFonts w:asciiTheme="minorHAnsi" w:hAnsiTheme="minorHAnsi" w:cstheme="minorHAnsi"/>
          <w:sz w:val="28"/>
          <w:szCs w:val="28"/>
        </w:rPr>
      </w:pPr>
      <w:r w:rsidRPr="0008025A">
        <w:rPr>
          <w:rFonts w:asciiTheme="minorHAnsi" w:hAnsiTheme="minorHAnsi" w:cstheme="minorHAnsi"/>
          <w:sz w:val="28"/>
          <w:szCs w:val="28"/>
        </w:rPr>
        <w:t>This is the introduction to the topic where the children’s life experience is explored, the question(s) it raises are wondered at, shared, investigated and their significance reflected upon.</w:t>
      </w:r>
    </w:p>
    <w:p w14:paraId="6A0CAC45" w14:textId="77777777" w:rsidR="00D53748" w:rsidRPr="0008025A" w:rsidRDefault="00D53748" w:rsidP="00D53748">
      <w:pPr>
        <w:rPr>
          <w:rFonts w:asciiTheme="minorHAnsi" w:hAnsiTheme="minorHAnsi" w:cstheme="minorHAnsi"/>
          <w:sz w:val="28"/>
          <w:szCs w:val="28"/>
        </w:rPr>
      </w:pPr>
      <w:r w:rsidRPr="0008025A">
        <w:rPr>
          <w:rFonts w:asciiTheme="minorHAnsi" w:hAnsiTheme="minorHAnsi" w:cstheme="minorHAnsi"/>
          <w:sz w:val="28"/>
          <w:szCs w:val="28"/>
        </w:rPr>
        <w:t xml:space="preserve">The teacher helps the children to begin to look at and focus on the experience within their own lives – concerning themselves, their </w:t>
      </w:r>
      <w:proofErr w:type="gramStart"/>
      <w:r w:rsidRPr="0008025A">
        <w:rPr>
          <w:rFonts w:asciiTheme="minorHAnsi" w:hAnsiTheme="minorHAnsi" w:cstheme="minorHAnsi"/>
          <w:sz w:val="28"/>
          <w:szCs w:val="28"/>
        </w:rPr>
        <w:t>relationships</w:t>
      </w:r>
      <w:proofErr w:type="gramEnd"/>
      <w:r w:rsidRPr="0008025A">
        <w:rPr>
          <w:rFonts w:asciiTheme="minorHAnsi" w:hAnsiTheme="minorHAnsi" w:cstheme="minorHAnsi"/>
          <w:sz w:val="28"/>
          <w:szCs w:val="28"/>
        </w:rPr>
        <w:t xml:space="preserve"> and their world. In this way the children are led to a deeper understanding, clearer vision and the discovery of significance and value of the experiential events of everyday life.</w:t>
      </w:r>
    </w:p>
    <w:p w14:paraId="0339C6AF" w14:textId="77777777" w:rsidR="00D53748" w:rsidRPr="0008025A" w:rsidRDefault="00D53748" w:rsidP="00D53748">
      <w:pPr>
        <w:rPr>
          <w:rFonts w:asciiTheme="minorHAnsi" w:hAnsiTheme="minorHAnsi" w:cstheme="minorHAnsi"/>
          <w:sz w:val="28"/>
          <w:szCs w:val="28"/>
        </w:rPr>
      </w:pPr>
      <w:r w:rsidRPr="0008025A">
        <w:rPr>
          <w:rFonts w:asciiTheme="minorHAnsi" w:hAnsiTheme="minorHAnsi" w:cstheme="minorHAnsi"/>
          <w:sz w:val="28"/>
          <w:szCs w:val="28"/>
        </w:rPr>
        <w:t>This will involve:</w:t>
      </w:r>
    </w:p>
    <w:p w14:paraId="5A87E577" w14:textId="77777777" w:rsidR="00D53748" w:rsidRPr="0008025A" w:rsidRDefault="00D53748" w:rsidP="00D53748">
      <w:pPr>
        <w:spacing w:after="0" w:line="240" w:lineRule="auto"/>
        <w:rPr>
          <w:rFonts w:asciiTheme="minorHAnsi" w:hAnsiTheme="minorHAnsi" w:cstheme="minorHAnsi"/>
          <w:sz w:val="28"/>
          <w:szCs w:val="28"/>
        </w:rPr>
      </w:pPr>
      <w:r w:rsidRPr="0008025A">
        <w:rPr>
          <w:rFonts w:asciiTheme="minorHAnsi" w:hAnsiTheme="minorHAnsi" w:cstheme="minorHAnsi"/>
          <w:sz w:val="28"/>
          <w:szCs w:val="28"/>
        </w:rPr>
        <w:t>•   Exploring experiences through story, music, drama, dance, art, etc.</w:t>
      </w:r>
    </w:p>
    <w:p w14:paraId="2A7AE16C" w14:textId="77777777" w:rsidR="00D53748" w:rsidRPr="0008025A" w:rsidRDefault="00D53748" w:rsidP="00D53748">
      <w:pPr>
        <w:spacing w:after="0" w:line="240" w:lineRule="auto"/>
        <w:rPr>
          <w:rFonts w:asciiTheme="minorHAnsi" w:hAnsiTheme="minorHAnsi" w:cstheme="minorHAnsi"/>
          <w:sz w:val="28"/>
          <w:szCs w:val="28"/>
        </w:rPr>
      </w:pPr>
      <w:r w:rsidRPr="0008025A">
        <w:rPr>
          <w:rFonts w:asciiTheme="minorHAnsi" w:hAnsiTheme="minorHAnsi" w:cstheme="minorHAnsi"/>
          <w:sz w:val="28"/>
          <w:szCs w:val="28"/>
        </w:rPr>
        <w:t>•   Investigation</w:t>
      </w:r>
    </w:p>
    <w:p w14:paraId="4726B8E3" w14:textId="77777777" w:rsidR="00D53748" w:rsidRPr="0008025A" w:rsidRDefault="00D53748" w:rsidP="00D53748">
      <w:pPr>
        <w:spacing w:after="0" w:line="240" w:lineRule="auto"/>
        <w:rPr>
          <w:rFonts w:asciiTheme="minorHAnsi" w:hAnsiTheme="minorHAnsi" w:cstheme="minorHAnsi"/>
          <w:sz w:val="28"/>
          <w:szCs w:val="28"/>
        </w:rPr>
      </w:pPr>
      <w:r w:rsidRPr="0008025A">
        <w:rPr>
          <w:rFonts w:asciiTheme="minorHAnsi" w:hAnsiTheme="minorHAnsi" w:cstheme="minorHAnsi"/>
          <w:sz w:val="28"/>
          <w:szCs w:val="28"/>
        </w:rPr>
        <w:t>•   Story telling</w:t>
      </w:r>
    </w:p>
    <w:p w14:paraId="338FAF56" w14:textId="77777777" w:rsidR="00D53748" w:rsidRPr="0008025A" w:rsidRDefault="00D53748" w:rsidP="00D53748">
      <w:pPr>
        <w:spacing w:after="0" w:line="240" w:lineRule="auto"/>
        <w:rPr>
          <w:rFonts w:asciiTheme="minorHAnsi" w:hAnsiTheme="minorHAnsi" w:cstheme="minorHAnsi"/>
          <w:sz w:val="28"/>
          <w:szCs w:val="28"/>
        </w:rPr>
      </w:pPr>
      <w:r w:rsidRPr="0008025A">
        <w:rPr>
          <w:rFonts w:asciiTheme="minorHAnsi" w:hAnsiTheme="minorHAnsi" w:cstheme="minorHAnsi"/>
          <w:sz w:val="28"/>
          <w:szCs w:val="28"/>
        </w:rPr>
        <w:t xml:space="preserve">•   Consideration of the </w:t>
      </w:r>
      <w:r w:rsidRPr="0008025A">
        <w:rPr>
          <w:rFonts w:asciiTheme="minorHAnsi" w:hAnsiTheme="minorHAnsi" w:cstheme="minorHAnsi"/>
          <w:i/>
          <w:iCs/>
          <w:sz w:val="28"/>
          <w:szCs w:val="28"/>
        </w:rPr>
        <w:t xml:space="preserve">big </w:t>
      </w:r>
      <w:r w:rsidRPr="0008025A">
        <w:rPr>
          <w:rFonts w:asciiTheme="minorHAnsi" w:hAnsiTheme="minorHAnsi" w:cstheme="minorHAnsi"/>
          <w:sz w:val="28"/>
          <w:szCs w:val="28"/>
        </w:rPr>
        <w:t>questions</w:t>
      </w:r>
    </w:p>
    <w:p w14:paraId="2A464C09" w14:textId="77777777" w:rsidR="00D53748" w:rsidRPr="0008025A" w:rsidRDefault="00D53748" w:rsidP="00D53748">
      <w:pPr>
        <w:spacing w:after="0" w:line="240" w:lineRule="auto"/>
        <w:rPr>
          <w:rFonts w:asciiTheme="minorHAnsi" w:hAnsiTheme="minorHAnsi" w:cstheme="minorHAnsi"/>
          <w:sz w:val="28"/>
          <w:szCs w:val="28"/>
        </w:rPr>
      </w:pPr>
      <w:r w:rsidRPr="0008025A">
        <w:rPr>
          <w:rFonts w:asciiTheme="minorHAnsi" w:hAnsiTheme="minorHAnsi" w:cstheme="minorHAnsi"/>
          <w:sz w:val="28"/>
          <w:szCs w:val="28"/>
        </w:rPr>
        <w:t>•   Discussion</w:t>
      </w:r>
    </w:p>
    <w:p w14:paraId="65DFCE48" w14:textId="77777777" w:rsidR="00D53748" w:rsidRPr="0008025A" w:rsidRDefault="00D53748" w:rsidP="00D53748">
      <w:pPr>
        <w:spacing w:after="0" w:line="240" w:lineRule="auto"/>
        <w:rPr>
          <w:rFonts w:asciiTheme="minorHAnsi" w:hAnsiTheme="minorHAnsi" w:cstheme="minorHAnsi"/>
          <w:sz w:val="28"/>
          <w:szCs w:val="28"/>
        </w:rPr>
      </w:pPr>
      <w:r w:rsidRPr="0008025A">
        <w:rPr>
          <w:rFonts w:asciiTheme="minorHAnsi" w:hAnsiTheme="minorHAnsi" w:cstheme="minorHAnsi"/>
          <w:sz w:val="28"/>
          <w:szCs w:val="28"/>
        </w:rPr>
        <w:t>•   Becoming aware of the questions raised</w:t>
      </w:r>
    </w:p>
    <w:p w14:paraId="55F99844" w14:textId="77777777" w:rsidR="00D53748" w:rsidRPr="0008025A" w:rsidRDefault="00D53748" w:rsidP="00D53748">
      <w:pPr>
        <w:spacing w:after="0" w:line="240" w:lineRule="auto"/>
        <w:rPr>
          <w:rFonts w:asciiTheme="minorHAnsi" w:hAnsiTheme="minorHAnsi" w:cstheme="minorHAnsi"/>
          <w:sz w:val="28"/>
          <w:szCs w:val="28"/>
        </w:rPr>
      </w:pPr>
      <w:r w:rsidRPr="0008025A">
        <w:rPr>
          <w:rFonts w:asciiTheme="minorHAnsi" w:hAnsiTheme="minorHAnsi" w:cstheme="minorHAnsi"/>
          <w:sz w:val="28"/>
          <w:szCs w:val="28"/>
        </w:rPr>
        <w:t>•   Reflecting on significance of these experiences.</w:t>
      </w:r>
    </w:p>
    <w:p w14:paraId="6353490F" w14:textId="77777777" w:rsidR="00D53748" w:rsidRPr="0008025A" w:rsidRDefault="00D53748" w:rsidP="00D53748">
      <w:pPr>
        <w:rPr>
          <w:rFonts w:asciiTheme="minorHAnsi" w:hAnsiTheme="minorHAnsi" w:cstheme="minorHAnsi"/>
          <w:sz w:val="28"/>
          <w:szCs w:val="28"/>
        </w:rPr>
      </w:pPr>
    </w:p>
    <w:p w14:paraId="0D26B4EC" w14:textId="77777777" w:rsidR="00D53748" w:rsidRPr="00947F0C" w:rsidRDefault="00D53748" w:rsidP="00D53748">
      <w:pPr>
        <w:spacing w:after="200" w:line="275" w:lineRule="auto"/>
        <w:rPr>
          <w:rFonts w:asciiTheme="minorHAnsi" w:hAnsiTheme="minorHAnsi" w:cstheme="minorHAnsi"/>
          <w:sz w:val="28"/>
          <w:szCs w:val="28"/>
        </w:rPr>
      </w:pPr>
      <w:r w:rsidRPr="00D53748">
        <w:rPr>
          <w:rFonts w:asciiTheme="minorHAnsi" w:hAnsiTheme="minorHAnsi" w:cstheme="minorHAnsi"/>
          <w:b/>
          <w:bCs/>
          <w:color w:val="FF0000"/>
          <w:sz w:val="34"/>
          <w:szCs w:val="34"/>
        </w:rPr>
        <w:t>EXPLORE</w:t>
      </w:r>
      <w:r w:rsidRPr="00D53748">
        <w:rPr>
          <w:rFonts w:asciiTheme="minorHAnsi" w:hAnsiTheme="minorHAnsi" w:cstheme="minorHAnsi"/>
          <w:b/>
          <w:bCs/>
          <w:sz w:val="34"/>
          <w:szCs w:val="34"/>
        </w:rPr>
        <w:t xml:space="preserve"> </w:t>
      </w:r>
      <w:r w:rsidRPr="00947F0C">
        <w:rPr>
          <w:rFonts w:asciiTheme="minorHAnsi" w:hAnsiTheme="minorHAnsi" w:cstheme="minorHAnsi"/>
          <w:sz w:val="28"/>
          <w:szCs w:val="28"/>
        </w:rPr>
        <w:t>will take one week of Religious Education time to complete.</w:t>
      </w:r>
    </w:p>
    <w:p w14:paraId="20F76780" w14:textId="77777777" w:rsidR="00D53748" w:rsidRPr="00D53748" w:rsidRDefault="00D53748" w:rsidP="00D53748">
      <w:pPr>
        <w:spacing w:after="200" w:line="275" w:lineRule="auto"/>
        <w:rPr>
          <w:rFonts w:asciiTheme="minorHAnsi" w:hAnsiTheme="minorHAnsi" w:cstheme="minorHAnsi"/>
          <w:color w:val="auto"/>
          <w:kern w:val="0"/>
          <w:sz w:val="24"/>
          <w:szCs w:val="24"/>
        </w:rPr>
      </w:pPr>
    </w:p>
    <w:p w14:paraId="4E4A61F5"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169CC049" w14:textId="77777777" w:rsidR="00D53748" w:rsidRPr="009E1546" w:rsidRDefault="00D53748" w:rsidP="00D53748">
      <w:pPr>
        <w:spacing w:after="0"/>
        <w:rPr>
          <w:rFonts w:asciiTheme="minorHAnsi" w:hAnsiTheme="minorHAnsi" w:cstheme="minorHAnsi"/>
          <w:color w:val="auto"/>
          <w:sz w:val="36"/>
          <w:szCs w:val="36"/>
        </w:rPr>
      </w:pPr>
      <w:r w:rsidRPr="009E1546">
        <w:rPr>
          <w:rFonts w:asciiTheme="minorHAnsi" w:hAnsiTheme="minorHAnsi" w:cstheme="minorHAnsi"/>
          <w:b/>
          <w:bCs/>
          <w:color w:val="FF0000"/>
          <w:sz w:val="36"/>
          <w:szCs w:val="36"/>
        </w:rPr>
        <w:t>REVEAL</w:t>
      </w:r>
      <w:r w:rsidRPr="009E1546">
        <w:rPr>
          <w:rFonts w:asciiTheme="minorHAnsi" w:hAnsiTheme="minorHAnsi" w:cstheme="minorHAnsi"/>
          <w:b/>
          <w:bCs/>
          <w:color w:val="auto"/>
          <w:sz w:val="36"/>
          <w:szCs w:val="36"/>
        </w:rPr>
        <w:t xml:space="preserve"> </w:t>
      </w:r>
      <w:r w:rsidRPr="009E1546">
        <w:rPr>
          <w:rFonts w:asciiTheme="minorHAnsi" w:hAnsiTheme="minorHAnsi" w:cstheme="minorHAnsi"/>
          <w:color w:val="auto"/>
          <w:sz w:val="36"/>
          <w:szCs w:val="36"/>
        </w:rPr>
        <w:t xml:space="preserve"> </w:t>
      </w:r>
    </w:p>
    <w:p w14:paraId="1689608D" w14:textId="77777777" w:rsidR="00D53748" w:rsidRPr="0008025A" w:rsidRDefault="00D53748" w:rsidP="00D53748">
      <w:pPr>
        <w:spacing w:after="0"/>
        <w:rPr>
          <w:rFonts w:asciiTheme="minorHAnsi" w:hAnsiTheme="minorHAnsi" w:cstheme="minorHAnsi"/>
          <w:color w:val="auto"/>
          <w:sz w:val="28"/>
          <w:szCs w:val="28"/>
        </w:rPr>
      </w:pPr>
      <w:r w:rsidRPr="0008025A">
        <w:rPr>
          <w:rFonts w:asciiTheme="minorHAnsi" w:hAnsiTheme="minorHAnsi" w:cstheme="minorHAnsi"/>
          <w:color w:val="auto"/>
          <w:sz w:val="28"/>
          <w:szCs w:val="28"/>
        </w:rPr>
        <w:t>This is the heart of the programme where knowledge and understanding of the Catholic faith is revealed through the Word, in Scripture, Tradition, doctrine, prayers, rites and Christian living.</w:t>
      </w:r>
      <w:r w:rsidRPr="0008025A">
        <w:rPr>
          <w:rFonts w:asciiTheme="minorHAnsi" w:hAnsiTheme="minorHAnsi" w:cstheme="minorHAnsi"/>
          <w:color w:val="FF0000"/>
          <w:sz w:val="28"/>
          <w:szCs w:val="28"/>
        </w:rPr>
        <w:br/>
      </w:r>
      <w:r w:rsidRPr="0008025A">
        <w:rPr>
          <w:rFonts w:asciiTheme="minorHAnsi" w:hAnsiTheme="minorHAnsi" w:cstheme="minorHAnsi"/>
          <w:color w:val="auto"/>
          <w:sz w:val="28"/>
          <w:szCs w:val="28"/>
        </w:rPr>
        <w:t xml:space="preserve">Reveal is the heart of the process. The teacher and the children together discover the Christian understanding of the mystery of the </w:t>
      </w:r>
      <w:proofErr w:type="gramStart"/>
      <w:r w:rsidRPr="0008025A">
        <w:rPr>
          <w:rFonts w:asciiTheme="minorHAnsi" w:hAnsiTheme="minorHAnsi" w:cstheme="minorHAnsi"/>
          <w:color w:val="auto"/>
          <w:sz w:val="28"/>
          <w:szCs w:val="28"/>
        </w:rPr>
        <w:t>Trinity;</w:t>
      </w:r>
      <w:proofErr w:type="gramEnd"/>
      <w:r w:rsidRPr="0008025A">
        <w:rPr>
          <w:rFonts w:asciiTheme="minorHAnsi" w:hAnsiTheme="minorHAnsi" w:cstheme="minorHAnsi"/>
          <w:color w:val="auto"/>
          <w:sz w:val="28"/>
          <w:szCs w:val="28"/>
        </w:rPr>
        <w:t xml:space="preserve"> Father, Son and Holy Spirit. They explore the mystery of human life as revealed in the person, </w:t>
      </w:r>
      <w:proofErr w:type="gramStart"/>
      <w:r w:rsidRPr="0008025A">
        <w:rPr>
          <w:rFonts w:asciiTheme="minorHAnsi" w:hAnsiTheme="minorHAnsi" w:cstheme="minorHAnsi"/>
          <w:color w:val="auto"/>
          <w:sz w:val="28"/>
          <w:szCs w:val="28"/>
        </w:rPr>
        <w:t>life</w:t>
      </w:r>
      <w:proofErr w:type="gramEnd"/>
      <w:r w:rsidRPr="0008025A">
        <w:rPr>
          <w:rFonts w:asciiTheme="minorHAnsi" w:hAnsiTheme="minorHAnsi" w:cstheme="minorHAnsi"/>
          <w:color w:val="auto"/>
          <w:sz w:val="28"/>
          <w:szCs w:val="28"/>
        </w:rPr>
        <w:t xml:space="preserve"> and gospel of Jesus Christ Christians. It will involve learning about Scripture, the teaching of the Church, prayers, rites, psalms, hymns and other expressions of Christian faith</w:t>
      </w:r>
      <w:r w:rsidRPr="00D53748">
        <w:rPr>
          <w:rFonts w:asciiTheme="minorHAnsi" w:hAnsiTheme="minorHAnsi" w:cstheme="minorHAnsi"/>
          <w:color w:val="auto"/>
          <w:sz w:val="32"/>
          <w:szCs w:val="32"/>
        </w:rPr>
        <w:t xml:space="preserve"> </w:t>
      </w:r>
      <w:r w:rsidRPr="0008025A">
        <w:rPr>
          <w:rFonts w:asciiTheme="minorHAnsi" w:hAnsiTheme="minorHAnsi" w:cstheme="minorHAnsi"/>
          <w:color w:val="auto"/>
          <w:sz w:val="28"/>
          <w:szCs w:val="28"/>
        </w:rPr>
        <w:t>and the lives of outstanding Christians.</w:t>
      </w:r>
      <w:r w:rsidRPr="0008025A">
        <w:rPr>
          <w:rFonts w:asciiTheme="minorHAnsi" w:hAnsiTheme="minorHAnsi" w:cstheme="minorHAnsi"/>
          <w:color w:val="auto"/>
          <w:sz w:val="28"/>
          <w:szCs w:val="28"/>
        </w:rPr>
        <w:br/>
        <w:t>The process of delivery will involve:</w:t>
      </w:r>
      <w:r w:rsidRPr="0008025A">
        <w:rPr>
          <w:rFonts w:asciiTheme="minorHAnsi" w:hAnsiTheme="minorHAnsi" w:cstheme="minorHAnsi"/>
          <w:color w:val="auto"/>
          <w:sz w:val="28"/>
          <w:szCs w:val="28"/>
        </w:rPr>
        <w:br/>
        <w:t>•   meeting new knowledge of religious education;</w:t>
      </w:r>
      <w:r w:rsidRPr="0008025A">
        <w:rPr>
          <w:rFonts w:asciiTheme="minorHAnsi" w:hAnsiTheme="minorHAnsi" w:cstheme="minorHAnsi"/>
          <w:color w:val="auto"/>
          <w:sz w:val="28"/>
          <w:szCs w:val="28"/>
        </w:rPr>
        <w:br/>
        <w:t>•   developing an understanding of this new knowledge;</w:t>
      </w:r>
      <w:r w:rsidRPr="0008025A">
        <w:rPr>
          <w:rFonts w:asciiTheme="minorHAnsi" w:hAnsiTheme="minorHAnsi" w:cstheme="minorHAnsi"/>
          <w:color w:val="auto"/>
          <w:sz w:val="28"/>
          <w:szCs w:val="28"/>
        </w:rPr>
        <w:br/>
        <w:t>•   reflecting on the wonder of the mystery;</w:t>
      </w:r>
      <w:r w:rsidRPr="0008025A">
        <w:rPr>
          <w:rFonts w:asciiTheme="minorHAnsi" w:hAnsiTheme="minorHAnsi" w:cstheme="minorHAnsi"/>
          <w:color w:val="auto"/>
          <w:sz w:val="28"/>
          <w:szCs w:val="28"/>
        </w:rPr>
        <w:br/>
        <w:t>•   gathering information and collecting facts connected with this knowledge;</w:t>
      </w:r>
      <w:r w:rsidRPr="0008025A">
        <w:rPr>
          <w:rFonts w:asciiTheme="minorHAnsi" w:hAnsiTheme="minorHAnsi" w:cstheme="minorHAnsi"/>
          <w:color w:val="auto"/>
          <w:sz w:val="28"/>
          <w:szCs w:val="28"/>
        </w:rPr>
        <w:br/>
        <w:t>•   researching, collating and classifying;</w:t>
      </w:r>
      <w:r w:rsidRPr="0008025A">
        <w:rPr>
          <w:rFonts w:asciiTheme="minorHAnsi" w:hAnsiTheme="minorHAnsi" w:cstheme="minorHAnsi"/>
          <w:color w:val="auto"/>
          <w:sz w:val="28"/>
          <w:szCs w:val="28"/>
        </w:rPr>
        <w:br/>
        <w:t>•   becoming aware of the questions raised;</w:t>
      </w:r>
      <w:r w:rsidRPr="0008025A">
        <w:rPr>
          <w:rFonts w:asciiTheme="minorHAnsi" w:hAnsiTheme="minorHAnsi" w:cstheme="minorHAnsi"/>
          <w:color w:val="auto"/>
          <w:sz w:val="28"/>
          <w:szCs w:val="28"/>
        </w:rPr>
        <w:br/>
        <w:t>•   working with problems and grappling with puzzling experiences;</w:t>
      </w:r>
      <w:r w:rsidRPr="0008025A">
        <w:rPr>
          <w:rFonts w:asciiTheme="minorHAnsi" w:hAnsiTheme="minorHAnsi" w:cstheme="minorHAnsi"/>
          <w:color w:val="auto"/>
          <w:sz w:val="28"/>
          <w:szCs w:val="28"/>
        </w:rPr>
        <w:br/>
        <w:t>•   exploring experiences through story, music, drama, dance, art;</w:t>
      </w:r>
      <w:r w:rsidRPr="0008025A">
        <w:rPr>
          <w:rFonts w:asciiTheme="minorHAnsi" w:hAnsiTheme="minorHAnsi" w:cstheme="minorHAnsi"/>
          <w:color w:val="auto"/>
          <w:sz w:val="28"/>
          <w:szCs w:val="28"/>
        </w:rPr>
        <w:br/>
        <w:t>•   exploring what leads to understanding and meaning;</w:t>
      </w:r>
      <w:r w:rsidRPr="0008025A">
        <w:rPr>
          <w:rFonts w:asciiTheme="minorHAnsi" w:hAnsiTheme="minorHAnsi" w:cstheme="minorHAnsi"/>
          <w:color w:val="auto"/>
          <w:sz w:val="28"/>
          <w:szCs w:val="28"/>
        </w:rPr>
        <w:br/>
        <w:t>•   asking questions and discussing;</w:t>
      </w:r>
    </w:p>
    <w:p w14:paraId="67324CE0" w14:textId="77777777" w:rsidR="0008025A" w:rsidRDefault="00D53748" w:rsidP="00D53748">
      <w:pPr>
        <w:rPr>
          <w:rFonts w:asciiTheme="minorHAnsi" w:hAnsiTheme="minorHAnsi" w:cstheme="minorHAnsi"/>
          <w:sz w:val="32"/>
          <w:szCs w:val="32"/>
        </w:rPr>
      </w:pPr>
      <w:r w:rsidRPr="0008025A">
        <w:rPr>
          <w:rFonts w:asciiTheme="minorHAnsi" w:hAnsiTheme="minorHAnsi" w:cstheme="minorHAnsi"/>
          <w:sz w:val="28"/>
          <w:szCs w:val="28"/>
        </w:rPr>
        <w:t xml:space="preserve">•   exploring in creative and practical ways through drama, writing, poetry, song, dance, music, </w:t>
      </w:r>
      <w:proofErr w:type="gramStart"/>
      <w:r w:rsidRPr="0008025A">
        <w:rPr>
          <w:rFonts w:asciiTheme="minorHAnsi" w:hAnsiTheme="minorHAnsi" w:cstheme="minorHAnsi"/>
          <w:sz w:val="28"/>
          <w:szCs w:val="28"/>
        </w:rPr>
        <w:t>ICT</w:t>
      </w:r>
      <w:proofErr w:type="gramEnd"/>
      <w:r w:rsidRPr="0008025A">
        <w:rPr>
          <w:rFonts w:asciiTheme="minorHAnsi" w:hAnsiTheme="minorHAnsi" w:cstheme="minorHAnsi"/>
          <w:sz w:val="28"/>
          <w:szCs w:val="28"/>
        </w:rPr>
        <w:t xml:space="preserve"> and service of others;</w:t>
      </w:r>
      <w:r w:rsidRPr="0008025A">
        <w:rPr>
          <w:rFonts w:asciiTheme="minorHAnsi" w:hAnsiTheme="minorHAnsi" w:cstheme="minorHAnsi"/>
          <w:sz w:val="28"/>
          <w:szCs w:val="28"/>
        </w:rPr>
        <w:br/>
        <w:t>•   making links between Christian understanding and the shared life experience;</w:t>
      </w:r>
      <w:r w:rsidRPr="0008025A">
        <w:rPr>
          <w:rFonts w:asciiTheme="minorHAnsi" w:hAnsiTheme="minorHAnsi" w:cstheme="minorHAnsi"/>
          <w:sz w:val="28"/>
          <w:szCs w:val="28"/>
        </w:rPr>
        <w:br/>
        <w:t>•   valuing life experience;</w:t>
      </w:r>
      <w:r w:rsidRPr="0008025A">
        <w:rPr>
          <w:rFonts w:asciiTheme="minorHAnsi" w:hAnsiTheme="minorHAnsi" w:cstheme="minorHAnsi"/>
          <w:sz w:val="28"/>
          <w:szCs w:val="28"/>
        </w:rPr>
        <w:br/>
        <w:t>•   acknowledging and respecting difference(s);</w:t>
      </w:r>
      <w:r w:rsidRPr="0008025A">
        <w:rPr>
          <w:rFonts w:asciiTheme="minorHAnsi" w:hAnsiTheme="minorHAnsi" w:cstheme="minorHAnsi"/>
          <w:sz w:val="28"/>
          <w:szCs w:val="28"/>
        </w:rPr>
        <w:br/>
        <w:t>•   being open to new perspectives.</w:t>
      </w:r>
    </w:p>
    <w:p w14:paraId="2F49C542" w14:textId="317817B5" w:rsidR="00D53748" w:rsidRPr="00D53748" w:rsidRDefault="00D53748" w:rsidP="00D53748">
      <w:pPr>
        <w:rPr>
          <w:rFonts w:asciiTheme="minorHAnsi" w:hAnsiTheme="minorHAnsi" w:cstheme="minorHAnsi"/>
          <w:color w:val="auto"/>
          <w:kern w:val="0"/>
          <w:sz w:val="24"/>
          <w:szCs w:val="24"/>
        </w:rPr>
      </w:pPr>
      <w:r w:rsidRPr="00D53748">
        <w:rPr>
          <w:rFonts w:asciiTheme="minorHAnsi" w:hAnsiTheme="minorHAnsi" w:cstheme="minorHAnsi"/>
          <w:sz w:val="32"/>
          <w:szCs w:val="32"/>
        </w:rPr>
        <w:br/>
      </w:r>
      <w:r w:rsidRPr="00D53748">
        <w:rPr>
          <w:rFonts w:asciiTheme="minorHAnsi" w:hAnsiTheme="minorHAnsi" w:cstheme="minorHAnsi"/>
          <w:b/>
          <w:bCs/>
          <w:color w:val="FF0000"/>
          <w:sz w:val="32"/>
          <w:szCs w:val="32"/>
        </w:rPr>
        <w:t>REVEAL</w:t>
      </w:r>
      <w:r w:rsidRPr="00D53748">
        <w:rPr>
          <w:rFonts w:asciiTheme="minorHAnsi" w:hAnsiTheme="minorHAnsi" w:cstheme="minorHAnsi"/>
          <w:b/>
          <w:bCs/>
          <w:sz w:val="32"/>
          <w:szCs w:val="32"/>
        </w:rPr>
        <w:t xml:space="preserve"> </w:t>
      </w:r>
      <w:r w:rsidRPr="00D53748">
        <w:rPr>
          <w:rFonts w:asciiTheme="minorHAnsi" w:hAnsiTheme="minorHAnsi" w:cstheme="minorHAnsi"/>
          <w:sz w:val="32"/>
          <w:szCs w:val="32"/>
        </w:rPr>
        <w:t xml:space="preserve">will take </w:t>
      </w:r>
      <w:r w:rsidRPr="00D53748">
        <w:rPr>
          <w:rFonts w:asciiTheme="minorHAnsi" w:hAnsiTheme="minorHAnsi" w:cstheme="minorHAnsi"/>
          <w:b/>
          <w:bCs/>
          <w:sz w:val="32"/>
          <w:szCs w:val="32"/>
        </w:rPr>
        <w:t xml:space="preserve">two weeks </w:t>
      </w:r>
      <w:r w:rsidRPr="00D53748">
        <w:rPr>
          <w:rFonts w:asciiTheme="minorHAnsi" w:hAnsiTheme="minorHAnsi" w:cstheme="minorHAnsi"/>
          <w:sz w:val="32"/>
          <w:szCs w:val="32"/>
        </w:rPr>
        <w:t>of Religious Education time to complete.</w:t>
      </w:r>
    </w:p>
    <w:p w14:paraId="3C214C1E"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6471FE40" w14:textId="77777777" w:rsidR="00D53748" w:rsidRPr="009E1546" w:rsidRDefault="00D53748" w:rsidP="00D53748">
      <w:pPr>
        <w:spacing w:after="0" w:line="275" w:lineRule="auto"/>
        <w:rPr>
          <w:rFonts w:asciiTheme="minorHAnsi" w:hAnsiTheme="minorHAnsi" w:cstheme="minorHAnsi"/>
          <w:b/>
          <w:bCs/>
          <w:sz w:val="36"/>
          <w:szCs w:val="36"/>
        </w:rPr>
      </w:pPr>
      <w:r w:rsidRPr="009E1546">
        <w:rPr>
          <w:rFonts w:asciiTheme="minorHAnsi" w:hAnsiTheme="minorHAnsi" w:cstheme="minorHAnsi"/>
          <w:b/>
          <w:bCs/>
          <w:color w:val="FF0000"/>
          <w:sz w:val="36"/>
          <w:szCs w:val="36"/>
        </w:rPr>
        <w:t>RESPOND</w:t>
      </w:r>
      <w:r w:rsidRPr="009E1546">
        <w:rPr>
          <w:rFonts w:asciiTheme="minorHAnsi" w:hAnsiTheme="minorHAnsi" w:cstheme="minorHAnsi"/>
          <w:b/>
          <w:bCs/>
          <w:sz w:val="36"/>
          <w:szCs w:val="36"/>
        </w:rPr>
        <w:t xml:space="preserve">  </w:t>
      </w:r>
    </w:p>
    <w:p w14:paraId="5713EE5A" w14:textId="77777777" w:rsidR="00947F0C" w:rsidRDefault="00D53748" w:rsidP="00947F0C">
      <w:pPr>
        <w:pStyle w:val="ListParagraph"/>
        <w:numPr>
          <w:ilvl w:val="0"/>
          <w:numId w:val="2"/>
        </w:numPr>
        <w:spacing w:after="0" w:line="275" w:lineRule="auto"/>
        <w:rPr>
          <w:rFonts w:asciiTheme="minorHAnsi" w:hAnsiTheme="minorHAnsi" w:cstheme="minorHAnsi"/>
          <w:sz w:val="28"/>
          <w:szCs w:val="28"/>
        </w:rPr>
      </w:pPr>
      <w:r w:rsidRPr="00947F0C">
        <w:rPr>
          <w:rFonts w:asciiTheme="minorHAnsi" w:hAnsiTheme="minorHAnsi" w:cstheme="minorHAnsi"/>
          <w:sz w:val="28"/>
          <w:szCs w:val="28"/>
        </w:rPr>
        <w:t xml:space="preserve">This is where the learning is assimilated, </w:t>
      </w:r>
      <w:proofErr w:type="gramStart"/>
      <w:r w:rsidRPr="00947F0C">
        <w:rPr>
          <w:rFonts w:asciiTheme="minorHAnsi" w:hAnsiTheme="minorHAnsi" w:cstheme="minorHAnsi"/>
          <w:sz w:val="28"/>
          <w:szCs w:val="28"/>
        </w:rPr>
        <w:t>celebrated</w:t>
      </w:r>
      <w:proofErr w:type="gramEnd"/>
      <w:r w:rsidRPr="00947F0C">
        <w:rPr>
          <w:rFonts w:asciiTheme="minorHAnsi" w:hAnsiTheme="minorHAnsi" w:cstheme="minorHAnsi"/>
          <w:sz w:val="28"/>
          <w:szCs w:val="28"/>
        </w:rPr>
        <w:t xml:space="preserve"> and responded to in daily life.</w:t>
      </w:r>
      <w:r w:rsidRPr="00947F0C">
        <w:rPr>
          <w:rFonts w:asciiTheme="minorHAnsi" w:hAnsiTheme="minorHAnsi" w:cstheme="minorHAnsi"/>
          <w:sz w:val="28"/>
          <w:szCs w:val="28"/>
        </w:rPr>
        <w:br/>
      </w:r>
      <w:r w:rsidRPr="00947F0C">
        <w:rPr>
          <w:rFonts w:asciiTheme="minorHAnsi" w:hAnsiTheme="minorHAnsi" w:cstheme="minorHAnsi"/>
          <w:b/>
          <w:bCs/>
          <w:sz w:val="28"/>
          <w:szCs w:val="28"/>
        </w:rPr>
        <w:t xml:space="preserve">Remember </w:t>
      </w:r>
      <w:r w:rsidRPr="00947F0C">
        <w:rPr>
          <w:rFonts w:asciiTheme="minorHAnsi" w:hAnsiTheme="minorHAnsi" w:cstheme="minorHAnsi"/>
          <w:sz w:val="28"/>
          <w:szCs w:val="28"/>
        </w:rPr>
        <w:t>is the first part of this section. The children will respond by remembering and celebrating all that they have learnt. This new understanding will enable them to make a personal response in their daily lives. This part begins by reflecting on what the children wonder about. This is followed by providing the opportunity for the children to remember what they have understood and learnt. This may be done through:</w:t>
      </w:r>
    </w:p>
    <w:p w14:paraId="1C53C7EF" w14:textId="0EAB6A0B" w:rsidR="00947F0C" w:rsidRDefault="00D53748" w:rsidP="00947F0C">
      <w:pPr>
        <w:pStyle w:val="ListParagraph"/>
        <w:numPr>
          <w:ilvl w:val="0"/>
          <w:numId w:val="2"/>
        </w:numPr>
        <w:spacing w:after="0" w:line="275" w:lineRule="auto"/>
        <w:rPr>
          <w:rFonts w:asciiTheme="minorHAnsi" w:hAnsiTheme="minorHAnsi" w:cstheme="minorHAnsi"/>
          <w:sz w:val="28"/>
          <w:szCs w:val="28"/>
        </w:rPr>
      </w:pPr>
      <w:r w:rsidRPr="00947F0C">
        <w:rPr>
          <w:rFonts w:asciiTheme="minorHAnsi" w:hAnsiTheme="minorHAnsi" w:cstheme="minorHAnsi"/>
          <w:sz w:val="28"/>
          <w:szCs w:val="28"/>
        </w:rPr>
        <w:t>creating a quiet, prayerful atmosphere for reflection</w:t>
      </w:r>
    </w:p>
    <w:p w14:paraId="083729CA" w14:textId="474AD17F" w:rsidR="00947F0C" w:rsidRPr="00947F0C" w:rsidRDefault="00D53748" w:rsidP="00947F0C">
      <w:pPr>
        <w:spacing w:after="0" w:line="275" w:lineRule="auto"/>
        <w:ind w:left="360"/>
        <w:rPr>
          <w:rFonts w:asciiTheme="minorHAnsi" w:hAnsiTheme="minorHAnsi" w:cstheme="minorHAnsi"/>
          <w:sz w:val="28"/>
          <w:szCs w:val="28"/>
        </w:rPr>
      </w:pPr>
      <w:r w:rsidRPr="00947F0C">
        <w:rPr>
          <w:rFonts w:asciiTheme="minorHAnsi" w:hAnsiTheme="minorHAnsi" w:cstheme="minorHAnsi"/>
          <w:sz w:val="28"/>
          <w:szCs w:val="28"/>
        </w:rPr>
        <w:t>•   looking at and thinking about the work done</w:t>
      </w:r>
    </w:p>
    <w:p w14:paraId="0433D7E9" w14:textId="6C189793" w:rsidR="00D53748" w:rsidRPr="00947F0C" w:rsidRDefault="00D53748" w:rsidP="00947F0C">
      <w:pPr>
        <w:pStyle w:val="ListParagraph"/>
        <w:numPr>
          <w:ilvl w:val="0"/>
          <w:numId w:val="2"/>
        </w:numPr>
        <w:spacing w:after="0" w:line="275" w:lineRule="auto"/>
        <w:rPr>
          <w:rFonts w:asciiTheme="minorHAnsi" w:hAnsiTheme="minorHAnsi" w:cstheme="minorHAnsi"/>
          <w:sz w:val="28"/>
          <w:szCs w:val="28"/>
        </w:rPr>
      </w:pPr>
      <w:r w:rsidRPr="00947F0C">
        <w:rPr>
          <w:rFonts w:asciiTheme="minorHAnsi" w:hAnsiTheme="minorHAnsi" w:cstheme="minorHAnsi"/>
          <w:sz w:val="28"/>
          <w:szCs w:val="28"/>
        </w:rPr>
        <w:t>drawing attention to different aspects of this work</w:t>
      </w:r>
    </w:p>
    <w:p w14:paraId="3B9F5D62" w14:textId="77777777" w:rsidR="00947F0C" w:rsidRDefault="00D53748" w:rsidP="00947F0C">
      <w:pPr>
        <w:pStyle w:val="ListParagraph"/>
        <w:numPr>
          <w:ilvl w:val="0"/>
          <w:numId w:val="2"/>
        </w:numPr>
        <w:spacing w:after="0" w:line="275" w:lineRule="auto"/>
        <w:rPr>
          <w:rFonts w:asciiTheme="minorHAnsi" w:hAnsiTheme="minorHAnsi" w:cstheme="minorHAnsi"/>
          <w:sz w:val="28"/>
          <w:szCs w:val="28"/>
        </w:rPr>
      </w:pPr>
      <w:r w:rsidRPr="00947F0C">
        <w:rPr>
          <w:rFonts w:asciiTheme="minorHAnsi" w:hAnsiTheme="minorHAnsi" w:cstheme="minorHAnsi"/>
          <w:sz w:val="28"/>
          <w:szCs w:val="28"/>
        </w:rPr>
        <w:t>sharing thoughts and feelings.</w:t>
      </w:r>
    </w:p>
    <w:p w14:paraId="382675C1" w14:textId="77777777" w:rsidR="00947F0C" w:rsidRDefault="00947F0C" w:rsidP="00947F0C">
      <w:pPr>
        <w:pStyle w:val="ListParagraph"/>
        <w:spacing w:after="0" w:line="275" w:lineRule="auto"/>
        <w:rPr>
          <w:rFonts w:asciiTheme="minorHAnsi" w:hAnsiTheme="minorHAnsi" w:cstheme="minorHAnsi"/>
          <w:sz w:val="28"/>
          <w:szCs w:val="28"/>
        </w:rPr>
      </w:pPr>
    </w:p>
    <w:p w14:paraId="53EEC662" w14:textId="6588475C" w:rsidR="00D53748" w:rsidRPr="00947F0C" w:rsidRDefault="00D53748" w:rsidP="00947F0C">
      <w:pPr>
        <w:spacing w:after="0" w:line="275" w:lineRule="auto"/>
        <w:rPr>
          <w:rFonts w:asciiTheme="minorHAnsi" w:hAnsiTheme="minorHAnsi" w:cstheme="minorHAnsi"/>
          <w:sz w:val="28"/>
          <w:szCs w:val="28"/>
        </w:rPr>
      </w:pPr>
      <w:r w:rsidRPr="00947F0C">
        <w:rPr>
          <w:rFonts w:asciiTheme="minorHAnsi" w:hAnsiTheme="minorHAnsi" w:cstheme="minorHAnsi"/>
          <w:b/>
          <w:bCs/>
          <w:sz w:val="28"/>
          <w:szCs w:val="28"/>
        </w:rPr>
        <w:t xml:space="preserve">Rejoice </w:t>
      </w:r>
      <w:r w:rsidRPr="00947F0C">
        <w:rPr>
          <w:rFonts w:asciiTheme="minorHAnsi" w:hAnsiTheme="minorHAnsi" w:cstheme="minorHAnsi"/>
          <w:sz w:val="28"/>
          <w:szCs w:val="28"/>
        </w:rPr>
        <w:t xml:space="preserve">is the second part of the section. There will be the opportunity to plan and take part in a celebration. It will be essential to involve the children in the choice of material to be used in the celebration. </w:t>
      </w:r>
      <w:r w:rsidRPr="00947F0C">
        <w:rPr>
          <w:rFonts w:asciiTheme="minorHAnsi" w:hAnsiTheme="minorHAnsi" w:cstheme="minorHAnsi"/>
          <w:sz w:val="28"/>
          <w:szCs w:val="28"/>
        </w:rPr>
        <w:br/>
        <w:t>how the children will begin the celebration.</w:t>
      </w:r>
      <w:r w:rsidRPr="00947F0C">
        <w:rPr>
          <w:rFonts w:asciiTheme="minorHAnsi" w:hAnsiTheme="minorHAnsi" w:cstheme="minorHAnsi"/>
          <w:sz w:val="32"/>
          <w:szCs w:val="32"/>
        </w:rPr>
        <w:br/>
      </w:r>
      <w:r w:rsidRPr="00947F0C">
        <w:rPr>
          <w:rFonts w:asciiTheme="minorHAnsi" w:hAnsiTheme="minorHAnsi" w:cstheme="minorHAnsi"/>
          <w:b/>
          <w:bCs/>
          <w:sz w:val="28"/>
          <w:szCs w:val="28"/>
        </w:rPr>
        <w:t>WORD – LISTEN</w:t>
      </w:r>
      <w:r w:rsidRPr="00947F0C">
        <w:rPr>
          <w:rFonts w:asciiTheme="minorHAnsi" w:hAnsiTheme="minorHAnsi" w:cstheme="minorHAnsi"/>
          <w:sz w:val="28"/>
          <w:szCs w:val="28"/>
        </w:rPr>
        <w:br/>
        <w:t>To some scripture read or enacted</w:t>
      </w:r>
      <w:r w:rsidRPr="00947F0C">
        <w:rPr>
          <w:rFonts w:asciiTheme="minorHAnsi" w:hAnsiTheme="minorHAnsi" w:cstheme="minorHAnsi"/>
          <w:sz w:val="28"/>
          <w:szCs w:val="28"/>
        </w:rPr>
        <w:br/>
      </w:r>
      <w:r w:rsidRPr="00947F0C">
        <w:rPr>
          <w:rFonts w:asciiTheme="minorHAnsi" w:hAnsiTheme="minorHAnsi" w:cstheme="minorHAnsi"/>
          <w:b/>
          <w:bCs/>
          <w:sz w:val="28"/>
          <w:szCs w:val="28"/>
        </w:rPr>
        <w:t>RESPONSE</w:t>
      </w:r>
      <w:r w:rsidRPr="00947F0C">
        <w:rPr>
          <w:rFonts w:asciiTheme="minorHAnsi" w:hAnsiTheme="minorHAnsi" w:cstheme="minorHAnsi"/>
          <w:sz w:val="28"/>
          <w:szCs w:val="28"/>
        </w:rPr>
        <w:br/>
        <w:t>will the children respond to all they have heard?</w:t>
      </w:r>
      <w:r w:rsidRPr="00947F0C">
        <w:rPr>
          <w:rFonts w:asciiTheme="minorHAnsi" w:hAnsiTheme="minorHAnsi" w:cstheme="minorHAnsi"/>
          <w:sz w:val="28"/>
          <w:szCs w:val="28"/>
        </w:rPr>
        <w:br/>
      </w:r>
      <w:r w:rsidRPr="00947F0C">
        <w:rPr>
          <w:rFonts w:asciiTheme="minorHAnsi" w:hAnsiTheme="minorHAnsi" w:cstheme="minorHAnsi"/>
          <w:b/>
          <w:bCs/>
          <w:sz w:val="28"/>
          <w:szCs w:val="28"/>
        </w:rPr>
        <w:t>GOING FORTH</w:t>
      </w:r>
      <w:r w:rsidRPr="00947F0C">
        <w:rPr>
          <w:rFonts w:asciiTheme="minorHAnsi" w:hAnsiTheme="minorHAnsi" w:cstheme="minorHAnsi"/>
          <w:sz w:val="28"/>
          <w:szCs w:val="28"/>
        </w:rPr>
        <w:br/>
        <w:t>will the children take away the message?</w:t>
      </w:r>
      <w:r w:rsidRPr="00947F0C">
        <w:rPr>
          <w:rFonts w:asciiTheme="minorHAnsi" w:hAnsiTheme="minorHAnsi" w:cstheme="minorHAnsi"/>
          <w:sz w:val="28"/>
          <w:szCs w:val="28"/>
        </w:rPr>
        <w:br/>
      </w:r>
      <w:r w:rsidRPr="00947F0C">
        <w:rPr>
          <w:rFonts w:asciiTheme="minorHAnsi" w:hAnsiTheme="minorHAnsi" w:cstheme="minorHAnsi"/>
          <w:b/>
          <w:bCs/>
          <w:sz w:val="28"/>
          <w:szCs w:val="28"/>
        </w:rPr>
        <w:t xml:space="preserve">Renew </w:t>
      </w:r>
      <w:r w:rsidRPr="00947F0C">
        <w:rPr>
          <w:rFonts w:asciiTheme="minorHAnsi" w:hAnsiTheme="minorHAnsi" w:cstheme="minorHAnsi"/>
          <w:sz w:val="28"/>
          <w:szCs w:val="28"/>
        </w:rPr>
        <w:t>the teacher helps each child to make an individual response, to hold on to and make</w:t>
      </w:r>
      <w:r w:rsidRPr="00947F0C">
        <w:rPr>
          <w:rFonts w:asciiTheme="minorHAnsi" w:hAnsiTheme="minorHAnsi" w:cstheme="minorHAnsi"/>
          <w:sz w:val="28"/>
          <w:szCs w:val="28"/>
        </w:rPr>
        <w:br/>
        <w:t>their own, what they have understood of the topic. In this part the children will think about how</w:t>
      </w:r>
      <w:r w:rsidRPr="00947F0C">
        <w:rPr>
          <w:rFonts w:asciiTheme="minorHAnsi" w:hAnsiTheme="minorHAnsi" w:cstheme="minorHAnsi"/>
          <w:sz w:val="28"/>
          <w:szCs w:val="28"/>
        </w:rPr>
        <w:br/>
        <w:t>they can apply their learning to their lives. Older children can be offered the opportunity to write or draw in their personal notebooks.</w:t>
      </w:r>
      <w:r w:rsidRPr="00947F0C">
        <w:rPr>
          <w:rFonts w:asciiTheme="minorHAnsi" w:hAnsiTheme="minorHAnsi" w:cstheme="minorHAnsi"/>
          <w:sz w:val="28"/>
          <w:szCs w:val="28"/>
        </w:rPr>
        <w:br/>
        <w:t>There is a reminder that the teacher will undertake an evaluation which will inform future teaching and learning and include assessment for learning.</w:t>
      </w:r>
    </w:p>
    <w:p w14:paraId="3E7AB86C" w14:textId="77777777" w:rsidR="0008025A" w:rsidRPr="0008025A" w:rsidRDefault="0008025A" w:rsidP="0008025A">
      <w:pPr>
        <w:spacing w:after="0" w:line="275" w:lineRule="auto"/>
        <w:ind w:left="566"/>
        <w:rPr>
          <w:rFonts w:asciiTheme="minorHAnsi" w:hAnsiTheme="minorHAnsi" w:cstheme="minorHAnsi"/>
          <w:sz w:val="28"/>
          <w:szCs w:val="28"/>
        </w:rPr>
      </w:pPr>
    </w:p>
    <w:p w14:paraId="0A3D750C" w14:textId="77777777" w:rsidR="00D53748" w:rsidRPr="0008025A" w:rsidRDefault="00D53748" w:rsidP="00D53748">
      <w:pPr>
        <w:widowControl/>
        <w:spacing w:after="200" w:line="275" w:lineRule="auto"/>
        <w:rPr>
          <w:rFonts w:asciiTheme="minorHAnsi" w:hAnsiTheme="minorHAnsi" w:cstheme="minorHAnsi"/>
          <w:sz w:val="28"/>
          <w:szCs w:val="28"/>
        </w:rPr>
      </w:pPr>
      <w:r w:rsidRPr="0008025A">
        <w:rPr>
          <w:rFonts w:asciiTheme="minorHAnsi" w:hAnsiTheme="minorHAnsi" w:cstheme="minorHAnsi"/>
          <w:b/>
          <w:bCs/>
          <w:sz w:val="28"/>
          <w:szCs w:val="28"/>
        </w:rPr>
        <w:t xml:space="preserve">RESPOND </w:t>
      </w:r>
      <w:r w:rsidRPr="0008025A">
        <w:rPr>
          <w:rFonts w:asciiTheme="minorHAnsi" w:hAnsiTheme="minorHAnsi" w:cstheme="minorHAnsi"/>
          <w:sz w:val="28"/>
          <w:szCs w:val="28"/>
        </w:rPr>
        <w:t xml:space="preserve">will take </w:t>
      </w:r>
      <w:r w:rsidRPr="0008025A">
        <w:rPr>
          <w:rFonts w:asciiTheme="minorHAnsi" w:hAnsiTheme="minorHAnsi" w:cstheme="minorHAnsi"/>
          <w:b/>
          <w:bCs/>
          <w:sz w:val="28"/>
          <w:szCs w:val="28"/>
        </w:rPr>
        <w:t xml:space="preserve">one week </w:t>
      </w:r>
      <w:r w:rsidRPr="0008025A">
        <w:rPr>
          <w:rFonts w:asciiTheme="minorHAnsi" w:hAnsiTheme="minorHAnsi" w:cstheme="minorHAnsi"/>
          <w:sz w:val="28"/>
          <w:szCs w:val="28"/>
        </w:rPr>
        <w:t>of Religious Education time to complete.</w:t>
      </w:r>
    </w:p>
    <w:p w14:paraId="4AC78518" w14:textId="348E6B77" w:rsidR="00D53748" w:rsidRPr="00D53748" w:rsidRDefault="00D53748" w:rsidP="009E1546">
      <w:pPr>
        <w:spacing w:after="0" w:line="275" w:lineRule="auto"/>
        <w:ind w:left="566"/>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6349D264" w14:textId="0C15DEA4" w:rsidR="00D53748" w:rsidRPr="0008025A" w:rsidRDefault="00D53748" w:rsidP="00D53748">
      <w:pPr>
        <w:rPr>
          <w:rFonts w:asciiTheme="minorHAnsi" w:hAnsiTheme="minorHAnsi" w:cstheme="minorHAnsi"/>
          <w:b/>
          <w:bCs/>
          <w:sz w:val="40"/>
          <w:szCs w:val="40"/>
        </w:rPr>
      </w:pPr>
      <w:r w:rsidRPr="0008025A">
        <w:rPr>
          <w:rFonts w:asciiTheme="minorHAnsi" w:hAnsiTheme="minorHAnsi" w:cstheme="minorHAnsi"/>
          <w:b/>
          <w:bCs/>
          <w:sz w:val="40"/>
          <w:szCs w:val="40"/>
        </w:rPr>
        <w:t>Other</w:t>
      </w:r>
      <w:r w:rsidR="0008025A">
        <w:rPr>
          <w:rFonts w:asciiTheme="minorHAnsi" w:hAnsiTheme="minorHAnsi" w:cstheme="minorHAnsi"/>
          <w:b/>
          <w:bCs/>
          <w:sz w:val="40"/>
          <w:szCs w:val="40"/>
        </w:rPr>
        <w:t xml:space="preserve"> </w:t>
      </w:r>
      <w:r w:rsidRPr="0008025A">
        <w:rPr>
          <w:rFonts w:asciiTheme="minorHAnsi" w:hAnsiTheme="minorHAnsi" w:cstheme="minorHAnsi"/>
          <w:b/>
          <w:bCs/>
          <w:sz w:val="40"/>
          <w:szCs w:val="40"/>
        </w:rPr>
        <w:t>Faiths</w:t>
      </w:r>
    </w:p>
    <w:p w14:paraId="22193D04"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 xml:space="preserve">During the school year we will also study two world religions One will be Judaism and the other one from Sikhism, </w:t>
      </w:r>
      <w:proofErr w:type="gramStart"/>
      <w:r w:rsidRPr="00947F0C">
        <w:rPr>
          <w:rFonts w:asciiTheme="minorHAnsi" w:hAnsiTheme="minorHAnsi" w:cstheme="minorHAnsi"/>
          <w:sz w:val="28"/>
          <w:szCs w:val="28"/>
        </w:rPr>
        <w:t>Islam</w:t>
      </w:r>
      <w:proofErr w:type="gramEnd"/>
      <w:r w:rsidRPr="00947F0C">
        <w:rPr>
          <w:rFonts w:asciiTheme="minorHAnsi" w:hAnsiTheme="minorHAnsi" w:cstheme="minorHAnsi"/>
          <w:sz w:val="28"/>
          <w:szCs w:val="28"/>
        </w:rPr>
        <w:t xml:space="preserve"> and Hinduism on a rolling programme.  We also have a programme of visits to other places of worship where children can consolidate what they have learned.</w:t>
      </w:r>
    </w:p>
    <w:p w14:paraId="3D469181"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 xml:space="preserve">We live in a pluralistic country with people of different races, </w:t>
      </w:r>
      <w:proofErr w:type="gramStart"/>
      <w:r w:rsidRPr="00947F0C">
        <w:rPr>
          <w:rFonts w:asciiTheme="minorHAnsi" w:hAnsiTheme="minorHAnsi" w:cstheme="minorHAnsi"/>
          <w:sz w:val="28"/>
          <w:szCs w:val="28"/>
        </w:rPr>
        <w:t>cultures</w:t>
      </w:r>
      <w:proofErr w:type="gramEnd"/>
      <w:r w:rsidRPr="00947F0C">
        <w:rPr>
          <w:rFonts w:asciiTheme="minorHAnsi" w:hAnsiTheme="minorHAnsi" w:cstheme="minorHAnsi"/>
          <w:sz w:val="28"/>
          <w:szCs w:val="28"/>
        </w:rPr>
        <w:t xml:space="preserve"> and religions.</w:t>
      </w:r>
    </w:p>
    <w:p w14:paraId="5748CD8A"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i/>
          <w:iCs/>
          <w:sz w:val="28"/>
          <w:szCs w:val="28"/>
        </w:rPr>
        <w:t>Within our schools we are seeking to educate all pupils of whatever religion to be able to live a way of life that integrates their beliefs with all other aspects of what it means to be human. As part of this, they must learn to live alongside others who are different and hold alternative views, including religious views.</w:t>
      </w:r>
      <w:r w:rsidRPr="00947F0C">
        <w:rPr>
          <w:rFonts w:asciiTheme="minorHAnsi" w:hAnsiTheme="minorHAnsi" w:cstheme="minorHAnsi"/>
          <w:sz w:val="28"/>
          <w:szCs w:val="28"/>
        </w:rPr>
        <w:t xml:space="preserve"> </w:t>
      </w:r>
    </w:p>
    <w:p w14:paraId="1F021282" w14:textId="0D5771C1"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Children today live in a fast-changing global world, where communication and travel open them to diversity and challenge. It is important that we prepare them for this.</w:t>
      </w:r>
    </w:p>
    <w:p w14:paraId="2D8CC3DE"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i/>
          <w:iCs/>
          <w:sz w:val="28"/>
          <w:szCs w:val="28"/>
        </w:rPr>
        <w:t>Pupils are encouraged not simply to learn facts about other religions but also to reflect upon</w:t>
      </w:r>
      <w:r w:rsidRPr="00947F0C">
        <w:rPr>
          <w:rFonts w:asciiTheme="minorHAnsi" w:hAnsiTheme="minorHAnsi" w:cstheme="minorHAnsi"/>
          <w:sz w:val="28"/>
          <w:szCs w:val="28"/>
        </w:rPr>
        <w:t xml:space="preserve"> </w:t>
      </w:r>
      <w:r w:rsidRPr="00947F0C">
        <w:rPr>
          <w:rFonts w:asciiTheme="minorHAnsi" w:hAnsiTheme="minorHAnsi" w:cstheme="minorHAnsi"/>
          <w:i/>
          <w:iCs/>
          <w:sz w:val="28"/>
          <w:szCs w:val="28"/>
        </w:rPr>
        <w:t>them and gain insights from them</w:t>
      </w:r>
      <w:r w:rsidRPr="00947F0C">
        <w:rPr>
          <w:rFonts w:asciiTheme="minorHAnsi" w:hAnsiTheme="minorHAnsi" w:cstheme="minorHAnsi"/>
          <w:sz w:val="28"/>
          <w:szCs w:val="28"/>
        </w:rPr>
        <w:t xml:space="preserve"> </w:t>
      </w:r>
    </w:p>
    <w:p w14:paraId="0C42EFCC" w14:textId="77777777" w:rsidR="00D53748" w:rsidRPr="00947F0C" w:rsidRDefault="00D53748" w:rsidP="00D53748">
      <w:pPr>
        <w:widowControl/>
        <w:spacing w:after="200" w:line="275" w:lineRule="auto"/>
        <w:rPr>
          <w:rFonts w:asciiTheme="minorHAnsi" w:hAnsiTheme="minorHAnsi" w:cstheme="minorHAnsi"/>
          <w:sz w:val="28"/>
          <w:szCs w:val="28"/>
        </w:rPr>
      </w:pPr>
      <w:r w:rsidRPr="00947F0C">
        <w:rPr>
          <w:rFonts w:asciiTheme="minorHAnsi" w:hAnsiTheme="minorHAnsi" w:cstheme="minorHAnsi"/>
          <w:sz w:val="28"/>
          <w:szCs w:val="28"/>
        </w:rPr>
        <w:t xml:space="preserve">The teaching of other religions for primary-aged children is about how the members of that faith community live as a family and how they worship. It begins from the faith community’s own understanding of itself and what it is to be a member of a particular community. </w:t>
      </w:r>
    </w:p>
    <w:p w14:paraId="3E14BBD6" w14:textId="77777777" w:rsidR="00D53748" w:rsidRDefault="00D53748" w:rsidP="00D53748">
      <w:pPr>
        <w:overflowPunct/>
        <w:spacing w:after="0" w:line="240" w:lineRule="auto"/>
        <w:rPr>
          <w:rFonts w:asciiTheme="minorHAnsi" w:hAnsiTheme="minorHAnsi" w:cstheme="minorHAnsi"/>
          <w:sz w:val="34"/>
          <w:szCs w:val="34"/>
        </w:rPr>
      </w:pPr>
    </w:p>
    <w:p w14:paraId="1AA4DFB5" w14:textId="56BD7A96" w:rsidR="009E1546" w:rsidRPr="00D53748" w:rsidRDefault="009E1546" w:rsidP="00D53748">
      <w:pPr>
        <w:overflowPunct/>
        <w:spacing w:after="0" w:line="240" w:lineRule="auto"/>
        <w:rPr>
          <w:rFonts w:asciiTheme="minorHAnsi" w:hAnsiTheme="minorHAnsi" w:cstheme="minorHAnsi"/>
          <w:color w:val="auto"/>
          <w:kern w:val="0"/>
          <w:sz w:val="24"/>
          <w:szCs w:val="24"/>
        </w:rPr>
        <w:sectPr w:rsidR="009E1546" w:rsidRPr="00D53748" w:rsidSect="00947F0C">
          <w:type w:val="continuous"/>
          <w:pgSz w:w="12240" w:h="15840"/>
          <w:pgMar w:top="720" w:right="720" w:bottom="720" w:left="720" w:header="720" w:footer="720" w:gutter="0"/>
          <w:cols w:space="720"/>
          <w:noEndnote/>
        </w:sectPr>
      </w:pPr>
    </w:p>
    <w:p w14:paraId="4226F493" w14:textId="77777777" w:rsidR="00D53748" w:rsidRPr="00947F0C" w:rsidRDefault="00D53748" w:rsidP="00D53748">
      <w:pPr>
        <w:rPr>
          <w:rFonts w:asciiTheme="minorHAnsi" w:hAnsiTheme="minorHAnsi" w:cstheme="minorHAnsi"/>
          <w:b/>
          <w:bCs/>
          <w:sz w:val="40"/>
          <w:szCs w:val="40"/>
        </w:rPr>
      </w:pPr>
      <w:r w:rsidRPr="00947F0C">
        <w:rPr>
          <w:rFonts w:asciiTheme="minorHAnsi" w:hAnsiTheme="minorHAnsi" w:cstheme="minorHAnsi"/>
          <w:b/>
          <w:bCs/>
          <w:sz w:val="40"/>
          <w:szCs w:val="40"/>
        </w:rPr>
        <w:t>Some Principles</w:t>
      </w:r>
    </w:p>
    <w:p w14:paraId="6B8192BA"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 xml:space="preserve">Each religion is taught separately </w:t>
      </w:r>
      <w:proofErr w:type="gramStart"/>
      <w:r w:rsidRPr="00947F0C">
        <w:rPr>
          <w:rFonts w:asciiTheme="minorHAnsi" w:hAnsiTheme="minorHAnsi" w:cstheme="minorHAnsi"/>
          <w:sz w:val="28"/>
          <w:szCs w:val="28"/>
        </w:rPr>
        <w:t>in order to</w:t>
      </w:r>
      <w:proofErr w:type="gramEnd"/>
      <w:r w:rsidRPr="00947F0C">
        <w:rPr>
          <w:rFonts w:asciiTheme="minorHAnsi" w:hAnsiTheme="minorHAnsi" w:cstheme="minorHAnsi"/>
          <w:sz w:val="28"/>
          <w:szCs w:val="28"/>
        </w:rPr>
        <w:t xml:space="preserve"> avoid confusion. Comparison can lead to inaccurate teaching and does not do justice to the integrity of each religion. Comparisons may be noted by the pupils, but that will not be the starting point of the teaching.</w:t>
      </w:r>
    </w:p>
    <w:p w14:paraId="64E6D5EA"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 xml:space="preserve"> Teaching of Judaism needs special attention because of the intrinsic relationships between Judaism and Christianity – our very roots lie in Judaism. However, while it is important to teach about Jesus’ Jewish background this should be taught separately from</w:t>
      </w:r>
      <w:r w:rsidRPr="00D53748">
        <w:rPr>
          <w:rFonts w:asciiTheme="minorHAnsi" w:hAnsiTheme="minorHAnsi" w:cstheme="minorHAnsi"/>
          <w:sz w:val="40"/>
          <w:szCs w:val="40"/>
        </w:rPr>
        <w:t xml:space="preserve"> </w:t>
      </w:r>
      <w:r w:rsidRPr="00947F0C">
        <w:rPr>
          <w:rFonts w:asciiTheme="minorHAnsi" w:hAnsiTheme="minorHAnsi" w:cstheme="minorHAnsi"/>
          <w:sz w:val="28"/>
          <w:szCs w:val="28"/>
        </w:rPr>
        <w:t>modern Judaism as a world faith.</w:t>
      </w:r>
    </w:p>
    <w:p w14:paraId="06A96507"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When children handle ritual objects, which are important to people of other religions, they are taught do so with reverence and respect.</w:t>
      </w:r>
    </w:p>
    <w:p w14:paraId="2B956A0D"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We visit places of worship on a rolling programme so that children can also learn about religions from members of that religion.</w:t>
      </w:r>
    </w:p>
    <w:p w14:paraId="3EC182F8" w14:textId="167989E9" w:rsidR="00D53748" w:rsidRPr="00947F0C" w:rsidRDefault="00D53748" w:rsidP="009E1546">
      <w:pPr>
        <w:widowControl/>
        <w:spacing w:after="200" w:line="275" w:lineRule="auto"/>
        <w:rPr>
          <w:rFonts w:asciiTheme="minorHAnsi" w:hAnsiTheme="minorHAnsi" w:cstheme="minorHAnsi"/>
          <w:color w:val="auto"/>
          <w:kern w:val="0"/>
          <w:sz w:val="28"/>
          <w:szCs w:val="28"/>
        </w:rPr>
        <w:sectPr w:rsidR="00D53748" w:rsidRPr="00947F0C" w:rsidSect="00947F0C">
          <w:type w:val="continuous"/>
          <w:pgSz w:w="12240" w:h="15840"/>
          <w:pgMar w:top="720" w:right="720" w:bottom="720" w:left="720" w:header="720" w:footer="720" w:gutter="0"/>
          <w:cols w:space="720"/>
          <w:noEndnote/>
        </w:sectPr>
      </w:pPr>
      <w:r w:rsidRPr="00947F0C">
        <w:rPr>
          <w:rFonts w:asciiTheme="minorHAnsi" w:hAnsiTheme="minorHAnsi" w:cstheme="minorHAnsi"/>
          <w:sz w:val="28"/>
          <w:szCs w:val="28"/>
        </w:rPr>
        <w:t xml:space="preserve">As with Christianity there are various expressions of any one religion. What is being taught here is </w:t>
      </w:r>
      <w:r w:rsidRPr="00947F0C">
        <w:rPr>
          <w:rFonts w:asciiTheme="minorHAnsi" w:hAnsiTheme="minorHAnsi" w:cstheme="minorHAnsi"/>
          <w:i/>
          <w:iCs/>
          <w:sz w:val="28"/>
          <w:szCs w:val="28"/>
        </w:rPr>
        <w:t xml:space="preserve">a middle of the road view. </w:t>
      </w:r>
      <w:r w:rsidRPr="00947F0C">
        <w:rPr>
          <w:rFonts w:asciiTheme="minorHAnsi" w:hAnsiTheme="minorHAnsi" w:cstheme="minorHAnsi"/>
          <w:sz w:val="28"/>
          <w:szCs w:val="28"/>
        </w:rPr>
        <w:t>It is too complex and confusing to go into too much detail about variations within religions</w:t>
      </w:r>
      <w:r w:rsidR="006E1B98">
        <w:rPr>
          <w:rFonts w:asciiTheme="minorHAnsi" w:hAnsiTheme="minorHAnsi" w:cstheme="minorHAnsi"/>
          <w:sz w:val="28"/>
          <w:szCs w:val="28"/>
        </w:rPr>
        <w:t>.</w:t>
      </w:r>
    </w:p>
    <w:p w14:paraId="08805978" w14:textId="77777777" w:rsidR="00D53748" w:rsidRPr="00947F0C" w:rsidRDefault="00D53748" w:rsidP="00D53748">
      <w:pPr>
        <w:widowControl/>
        <w:spacing w:after="200" w:line="275" w:lineRule="auto"/>
        <w:rPr>
          <w:rFonts w:asciiTheme="minorHAnsi" w:hAnsiTheme="minorHAnsi" w:cstheme="minorHAnsi"/>
          <w:sz w:val="28"/>
          <w:szCs w:val="28"/>
        </w:rPr>
      </w:pPr>
      <w:r w:rsidRPr="00947F0C">
        <w:rPr>
          <w:rFonts w:asciiTheme="minorHAnsi" w:hAnsiTheme="minorHAnsi" w:cstheme="minorHAnsi"/>
          <w:sz w:val="28"/>
          <w:szCs w:val="28"/>
        </w:rPr>
        <w:t xml:space="preserve">We take care at assemblies or collective acts of worship. A </w:t>
      </w:r>
      <w:r w:rsidRPr="00947F0C">
        <w:rPr>
          <w:rFonts w:asciiTheme="minorHAnsi" w:hAnsiTheme="minorHAnsi" w:cstheme="minorHAnsi"/>
          <w:i/>
          <w:iCs/>
          <w:sz w:val="28"/>
          <w:szCs w:val="28"/>
        </w:rPr>
        <w:t xml:space="preserve">show and tell </w:t>
      </w:r>
      <w:r w:rsidRPr="00947F0C">
        <w:rPr>
          <w:rFonts w:asciiTheme="minorHAnsi" w:hAnsiTheme="minorHAnsi" w:cstheme="minorHAnsi"/>
          <w:sz w:val="28"/>
          <w:szCs w:val="28"/>
        </w:rPr>
        <w:t xml:space="preserve">information sharing </w:t>
      </w:r>
      <w:proofErr w:type="gramStart"/>
      <w:r w:rsidRPr="00947F0C">
        <w:rPr>
          <w:rFonts w:asciiTheme="minorHAnsi" w:hAnsiTheme="minorHAnsi" w:cstheme="minorHAnsi"/>
          <w:sz w:val="28"/>
          <w:szCs w:val="28"/>
        </w:rPr>
        <w:t>is</w:t>
      </w:r>
      <w:proofErr w:type="gramEnd"/>
      <w:r w:rsidRPr="00947F0C">
        <w:rPr>
          <w:rFonts w:asciiTheme="minorHAnsi" w:hAnsiTheme="minorHAnsi" w:cstheme="minorHAnsi"/>
          <w:sz w:val="28"/>
          <w:szCs w:val="28"/>
        </w:rPr>
        <w:t xml:space="preserve"> acceptable but we cannot worship as people of another religion, to do so would give the wrong message and might compromise the integrity of the Catholic faith.</w:t>
      </w:r>
      <w:r w:rsidRPr="00947F0C">
        <w:rPr>
          <w:rFonts w:asciiTheme="minorHAnsi" w:hAnsiTheme="minorHAnsi" w:cstheme="minorHAnsi"/>
          <w:sz w:val="28"/>
          <w:szCs w:val="28"/>
        </w:rPr>
        <w:br/>
        <w:t>Each topic has an overview page with some background information for the teacher, a description of the process of the teaching of that religion and a list of possible resources and key words. If teachers wish to assess this work the Levels of Attainment will be applicable.</w:t>
      </w:r>
      <w:r w:rsidRPr="00947F0C">
        <w:rPr>
          <w:rFonts w:asciiTheme="minorHAnsi" w:hAnsiTheme="minorHAnsi" w:cstheme="minorHAnsi"/>
          <w:sz w:val="28"/>
          <w:szCs w:val="28"/>
        </w:rPr>
        <w:br/>
        <w:t xml:space="preserve">•   </w:t>
      </w:r>
      <w:r w:rsidRPr="00947F0C">
        <w:rPr>
          <w:rFonts w:asciiTheme="minorHAnsi" w:hAnsiTheme="minorHAnsi" w:cstheme="minorHAnsi"/>
          <w:b/>
          <w:bCs/>
          <w:sz w:val="28"/>
          <w:szCs w:val="28"/>
        </w:rPr>
        <w:t xml:space="preserve">LOOK: </w:t>
      </w:r>
      <w:proofErr w:type="gramStart"/>
      <w:r w:rsidRPr="00947F0C">
        <w:rPr>
          <w:rFonts w:asciiTheme="minorHAnsi" w:hAnsiTheme="minorHAnsi" w:cstheme="minorHAnsi"/>
          <w:sz w:val="28"/>
          <w:szCs w:val="28"/>
        </w:rPr>
        <w:t>a very short</w:t>
      </w:r>
      <w:proofErr w:type="gramEnd"/>
      <w:r w:rsidRPr="00947F0C">
        <w:rPr>
          <w:rFonts w:asciiTheme="minorHAnsi" w:hAnsiTheme="minorHAnsi" w:cstheme="minorHAnsi"/>
          <w:sz w:val="28"/>
          <w:szCs w:val="28"/>
        </w:rPr>
        <w:t xml:space="preserve"> introduction to the topic, starting with the children’s own familiar</w:t>
      </w:r>
      <w:r w:rsidRPr="00947F0C">
        <w:rPr>
          <w:rFonts w:asciiTheme="minorHAnsi" w:hAnsiTheme="minorHAnsi" w:cstheme="minorHAnsi"/>
          <w:sz w:val="28"/>
          <w:szCs w:val="28"/>
        </w:rPr>
        <w:br/>
        <w:t>experience. This is not a whole session but the opening part of the first session.</w:t>
      </w:r>
      <w:r w:rsidRPr="00947F0C">
        <w:rPr>
          <w:rFonts w:asciiTheme="minorHAnsi" w:hAnsiTheme="minorHAnsi" w:cstheme="minorHAnsi"/>
          <w:sz w:val="28"/>
          <w:szCs w:val="28"/>
        </w:rPr>
        <w:br/>
        <w:t xml:space="preserve">•   </w:t>
      </w:r>
      <w:r w:rsidRPr="00947F0C">
        <w:rPr>
          <w:rFonts w:asciiTheme="minorHAnsi" w:hAnsiTheme="minorHAnsi" w:cstheme="minorHAnsi"/>
          <w:b/>
          <w:bCs/>
          <w:sz w:val="28"/>
          <w:szCs w:val="28"/>
        </w:rPr>
        <w:t xml:space="preserve">DISCOVER: </w:t>
      </w:r>
      <w:r w:rsidRPr="00947F0C">
        <w:rPr>
          <w:rFonts w:asciiTheme="minorHAnsi" w:hAnsiTheme="minorHAnsi" w:cstheme="minorHAnsi"/>
          <w:sz w:val="28"/>
          <w:szCs w:val="28"/>
        </w:rPr>
        <w:t>is the main section of teaching and learning about this religion and includes a range of activities which might include a visit to a place of worship, or a video.</w:t>
      </w:r>
      <w:r w:rsidRPr="00947F0C">
        <w:rPr>
          <w:rFonts w:asciiTheme="minorHAnsi" w:hAnsiTheme="minorHAnsi" w:cstheme="minorHAnsi"/>
          <w:sz w:val="28"/>
          <w:szCs w:val="28"/>
        </w:rPr>
        <w:br/>
        <w:t xml:space="preserve">•   </w:t>
      </w:r>
      <w:r w:rsidRPr="00947F0C">
        <w:rPr>
          <w:rFonts w:asciiTheme="minorHAnsi" w:hAnsiTheme="minorHAnsi" w:cstheme="minorHAnsi"/>
          <w:b/>
          <w:bCs/>
          <w:sz w:val="28"/>
          <w:szCs w:val="28"/>
        </w:rPr>
        <w:t xml:space="preserve">RESPECT: </w:t>
      </w:r>
      <w:r w:rsidRPr="00947F0C">
        <w:rPr>
          <w:rFonts w:asciiTheme="minorHAnsi" w:hAnsiTheme="minorHAnsi" w:cstheme="minorHAnsi"/>
          <w:sz w:val="28"/>
          <w:szCs w:val="28"/>
        </w:rPr>
        <w:t>is the plenary when children are given the opportunity to reflect on what they</w:t>
      </w:r>
      <w:r w:rsidRPr="00947F0C">
        <w:rPr>
          <w:rFonts w:asciiTheme="minorHAnsi" w:hAnsiTheme="minorHAnsi" w:cstheme="minorHAnsi"/>
          <w:sz w:val="28"/>
          <w:szCs w:val="28"/>
        </w:rPr>
        <w:br/>
        <w:t xml:space="preserve">have learnt, </w:t>
      </w:r>
      <w:proofErr w:type="gramStart"/>
      <w:r w:rsidRPr="00947F0C">
        <w:rPr>
          <w:rFonts w:asciiTheme="minorHAnsi" w:hAnsiTheme="minorHAnsi" w:cstheme="minorHAnsi"/>
          <w:sz w:val="28"/>
          <w:szCs w:val="28"/>
        </w:rPr>
        <w:t>appreciated</w:t>
      </w:r>
      <w:proofErr w:type="gramEnd"/>
      <w:r w:rsidRPr="00947F0C">
        <w:rPr>
          <w:rFonts w:asciiTheme="minorHAnsi" w:hAnsiTheme="minorHAnsi" w:cstheme="minorHAnsi"/>
          <w:sz w:val="28"/>
          <w:szCs w:val="28"/>
        </w:rPr>
        <w:t xml:space="preserve"> and respected and what it means for the followers of that religion.</w:t>
      </w:r>
    </w:p>
    <w:p w14:paraId="3EF4F456" w14:textId="77777777" w:rsidR="00D53748" w:rsidRPr="00D53748" w:rsidRDefault="00D53748" w:rsidP="00D53748">
      <w:pPr>
        <w:widowControl/>
        <w:spacing w:after="200" w:line="275" w:lineRule="auto"/>
        <w:rPr>
          <w:rFonts w:asciiTheme="minorHAnsi" w:hAnsiTheme="minorHAnsi" w:cstheme="minorHAnsi"/>
          <w:color w:val="auto"/>
          <w:kern w:val="0"/>
          <w:sz w:val="24"/>
          <w:szCs w:val="24"/>
        </w:rPr>
      </w:pPr>
    </w:p>
    <w:p w14:paraId="564E535E"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15E12BF8" w14:textId="77777777" w:rsidR="00D53748" w:rsidRPr="00947F0C" w:rsidRDefault="00D53748" w:rsidP="00D53748">
      <w:pPr>
        <w:rPr>
          <w:rFonts w:asciiTheme="minorHAnsi" w:hAnsiTheme="minorHAnsi" w:cstheme="minorHAnsi"/>
          <w:b/>
          <w:bCs/>
          <w:sz w:val="40"/>
          <w:szCs w:val="40"/>
        </w:rPr>
      </w:pPr>
      <w:r w:rsidRPr="00947F0C">
        <w:rPr>
          <w:rFonts w:asciiTheme="minorHAnsi" w:hAnsiTheme="minorHAnsi" w:cstheme="minorHAnsi"/>
          <w:b/>
          <w:bCs/>
          <w:sz w:val="40"/>
          <w:szCs w:val="40"/>
        </w:rPr>
        <w:t>Collective Worship</w:t>
      </w:r>
    </w:p>
    <w:p w14:paraId="7A60955E" w14:textId="4FAC6CB6"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 xml:space="preserve">We </w:t>
      </w:r>
      <w:proofErr w:type="gramStart"/>
      <w:r w:rsidRPr="00947F0C">
        <w:rPr>
          <w:rFonts w:asciiTheme="minorHAnsi" w:hAnsiTheme="minorHAnsi" w:cstheme="minorHAnsi"/>
          <w:sz w:val="28"/>
          <w:szCs w:val="28"/>
        </w:rPr>
        <w:t>gather together</w:t>
      </w:r>
      <w:proofErr w:type="gramEnd"/>
      <w:r w:rsidRPr="00947F0C">
        <w:rPr>
          <w:rFonts w:asciiTheme="minorHAnsi" w:hAnsiTheme="minorHAnsi" w:cstheme="minorHAnsi"/>
          <w:sz w:val="28"/>
          <w:szCs w:val="28"/>
        </w:rPr>
        <w:t xml:space="preserve"> every day in collective worship as a class, as a key stage or as a school.</w:t>
      </w:r>
    </w:p>
    <w:p w14:paraId="664F33E7"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We pray at regular times daily as a class.</w:t>
      </w:r>
    </w:p>
    <w:p w14:paraId="07870F65" w14:textId="77777777" w:rsidR="00D53748" w:rsidRPr="00947F0C" w:rsidRDefault="00D53748" w:rsidP="00D53748">
      <w:pPr>
        <w:rPr>
          <w:rFonts w:asciiTheme="minorHAnsi" w:hAnsiTheme="minorHAnsi" w:cstheme="minorHAnsi"/>
          <w:sz w:val="28"/>
          <w:szCs w:val="28"/>
        </w:rPr>
      </w:pPr>
      <w:proofErr w:type="gramStart"/>
      <w:r w:rsidRPr="00947F0C">
        <w:rPr>
          <w:rFonts w:asciiTheme="minorHAnsi" w:hAnsiTheme="minorHAnsi" w:cstheme="minorHAnsi"/>
          <w:sz w:val="28"/>
          <w:szCs w:val="28"/>
        </w:rPr>
        <w:t>We  gather</w:t>
      </w:r>
      <w:proofErr w:type="gramEnd"/>
      <w:r w:rsidRPr="00947F0C">
        <w:rPr>
          <w:rFonts w:asciiTheme="minorHAnsi" w:hAnsiTheme="minorHAnsi" w:cstheme="minorHAnsi"/>
          <w:sz w:val="28"/>
          <w:szCs w:val="28"/>
        </w:rPr>
        <w:t xml:space="preserve"> together for assemblies which include prayer and reflection.</w:t>
      </w:r>
    </w:p>
    <w:p w14:paraId="63664D70"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 xml:space="preserve">We </w:t>
      </w:r>
      <w:proofErr w:type="gramStart"/>
      <w:r w:rsidRPr="00947F0C">
        <w:rPr>
          <w:rFonts w:asciiTheme="minorHAnsi" w:hAnsiTheme="minorHAnsi" w:cstheme="minorHAnsi"/>
          <w:sz w:val="28"/>
          <w:szCs w:val="28"/>
        </w:rPr>
        <w:t>gather together</w:t>
      </w:r>
      <w:proofErr w:type="gramEnd"/>
      <w:r w:rsidRPr="00947F0C">
        <w:rPr>
          <w:rFonts w:asciiTheme="minorHAnsi" w:hAnsiTheme="minorHAnsi" w:cstheme="minorHAnsi"/>
          <w:sz w:val="28"/>
          <w:szCs w:val="28"/>
        </w:rPr>
        <w:t xml:space="preserve"> for class liturgies.</w:t>
      </w:r>
    </w:p>
    <w:p w14:paraId="66B5A0EB"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We gather for class Masses.</w:t>
      </w:r>
    </w:p>
    <w:p w14:paraId="60EB5267" w14:textId="77777777" w:rsidR="00D53748" w:rsidRPr="00D53748" w:rsidRDefault="00D53748" w:rsidP="00D53748">
      <w:pPr>
        <w:widowControl/>
        <w:spacing w:after="200" w:line="275" w:lineRule="auto"/>
        <w:rPr>
          <w:rFonts w:asciiTheme="minorHAnsi" w:hAnsiTheme="minorHAnsi" w:cstheme="minorHAnsi"/>
          <w:sz w:val="40"/>
          <w:szCs w:val="40"/>
        </w:rPr>
      </w:pPr>
    </w:p>
    <w:p w14:paraId="3EC51D00" w14:textId="77777777" w:rsidR="00D53748" w:rsidRPr="00947F0C" w:rsidRDefault="00D53748" w:rsidP="00D53748">
      <w:pPr>
        <w:rPr>
          <w:rFonts w:asciiTheme="minorHAnsi" w:hAnsiTheme="minorHAnsi" w:cstheme="minorHAnsi"/>
          <w:sz w:val="40"/>
          <w:szCs w:val="40"/>
        </w:rPr>
      </w:pPr>
      <w:r w:rsidRPr="00947F0C">
        <w:rPr>
          <w:rFonts w:asciiTheme="minorHAnsi" w:hAnsiTheme="minorHAnsi" w:cstheme="minorHAnsi"/>
          <w:b/>
          <w:bCs/>
          <w:sz w:val="40"/>
          <w:szCs w:val="40"/>
        </w:rPr>
        <w:t>Child-Led Worship</w:t>
      </w:r>
    </w:p>
    <w:p w14:paraId="2AF64BD6"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When worship is planned and led by children it has a powerful impact on their level of involvement and engagement.</w:t>
      </w:r>
    </w:p>
    <w:p w14:paraId="45C82B7B"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Children planning and leading their own liturgies is an important part of collective worship at St Thomas More and time is made for this in each class.</w:t>
      </w:r>
    </w:p>
    <w:p w14:paraId="5BB23538" w14:textId="77777777" w:rsidR="00D53748" w:rsidRDefault="00D53748" w:rsidP="00D53748">
      <w:pPr>
        <w:overflowPunct/>
        <w:spacing w:after="0" w:line="240" w:lineRule="auto"/>
        <w:rPr>
          <w:rFonts w:asciiTheme="minorHAnsi" w:hAnsiTheme="minorHAnsi" w:cstheme="minorHAnsi"/>
          <w:sz w:val="34"/>
          <w:szCs w:val="34"/>
        </w:rPr>
      </w:pPr>
    </w:p>
    <w:p w14:paraId="2201EFD3" w14:textId="24D35D62" w:rsidR="006E1B98" w:rsidRPr="00D53748" w:rsidRDefault="006E1B98" w:rsidP="00D53748">
      <w:pPr>
        <w:overflowPunct/>
        <w:spacing w:after="0" w:line="240" w:lineRule="auto"/>
        <w:rPr>
          <w:rFonts w:asciiTheme="minorHAnsi" w:hAnsiTheme="minorHAnsi" w:cstheme="minorHAnsi"/>
          <w:color w:val="auto"/>
          <w:kern w:val="0"/>
          <w:sz w:val="24"/>
          <w:szCs w:val="24"/>
        </w:rPr>
        <w:sectPr w:rsidR="006E1B98" w:rsidRPr="00D53748" w:rsidSect="00947F0C">
          <w:type w:val="continuous"/>
          <w:pgSz w:w="12240" w:h="15840"/>
          <w:pgMar w:top="720" w:right="720" w:bottom="720" w:left="720" w:header="720" w:footer="720" w:gutter="0"/>
          <w:cols w:space="720"/>
          <w:noEndnote/>
        </w:sectPr>
      </w:pPr>
    </w:p>
    <w:p w14:paraId="3F5A42A6" w14:textId="77777777" w:rsidR="00D53748" w:rsidRPr="00947F0C" w:rsidRDefault="00D53748" w:rsidP="00D53748">
      <w:pPr>
        <w:rPr>
          <w:rFonts w:asciiTheme="minorHAnsi" w:hAnsiTheme="minorHAnsi" w:cstheme="minorHAnsi"/>
          <w:b/>
          <w:bCs/>
          <w:sz w:val="40"/>
          <w:szCs w:val="40"/>
        </w:rPr>
      </w:pPr>
      <w:r w:rsidRPr="00947F0C">
        <w:rPr>
          <w:rFonts w:asciiTheme="minorHAnsi" w:hAnsiTheme="minorHAnsi" w:cstheme="minorHAnsi"/>
          <w:b/>
          <w:bCs/>
          <w:sz w:val="40"/>
          <w:szCs w:val="40"/>
        </w:rPr>
        <w:t>Let Us Pray</w:t>
      </w:r>
    </w:p>
    <w:p w14:paraId="04BBC1B6"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 xml:space="preserve">To enable children to plan their own collective worship each class uses a resource called Let Us Pray. </w:t>
      </w:r>
    </w:p>
    <w:p w14:paraId="320309B5" w14:textId="31F7DFF4"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Each class has a Let Us pray box and this contains three packs of cards which are labelled:</w:t>
      </w:r>
    </w:p>
    <w:p w14:paraId="39982D23"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b/>
          <w:bCs/>
          <w:sz w:val="28"/>
          <w:szCs w:val="28"/>
        </w:rPr>
        <w:t>Gather</w:t>
      </w:r>
    </w:p>
    <w:p w14:paraId="1E085D07"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b/>
          <w:bCs/>
          <w:sz w:val="28"/>
          <w:szCs w:val="28"/>
        </w:rPr>
        <w:t>Word</w:t>
      </w:r>
    </w:p>
    <w:p w14:paraId="41E589B1"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b/>
          <w:bCs/>
          <w:sz w:val="28"/>
          <w:szCs w:val="28"/>
        </w:rPr>
        <w:t>Response to the Word</w:t>
      </w:r>
    </w:p>
    <w:p w14:paraId="1DE03554"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b/>
          <w:bCs/>
          <w:sz w:val="28"/>
          <w:szCs w:val="28"/>
        </w:rPr>
        <w:t>Mission</w:t>
      </w:r>
    </w:p>
    <w:p w14:paraId="24033CC0" w14:textId="22A33514" w:rsidR="00D53748" w:rsidRPr="00947F0C" w:rsidRDefault="00D53748" w:rsidP="006E1B98">
      <w:pPr>
        <w:rPr>
          <w:rFonts w:asciiTheme="minorHAnsi" w:hAnsiTheme="minorHAnsi" w:cstheme="minorHAnsi"/>
          <w:sz w:val="28"/>
          <w:szCs w:val="28"/>
        </w:rPr>
      </w:pPr>
      <w:r w:rsidRPr="00947F0C">
        <w:rPr>
          <w:rFonts w:asciiTheme="minorHAnsi" w:hAnsiTheme="minorHAnsi" w:cstheme="minorHAnsi"/>
          <w:sz w:val="28"/>
          <w:szCs w:val="28"/>
        </w:rPr>
        <w:t xml:space="preserve">and a </w:t>
      </w:r>
      <w:r w:rsidR="006E1B98">
        <w:rPr>
          <w:rFonts w:asciiTheme="minorHAnsi" w:hAnsiTheme="minorHAnsi" w:cstheme="minorHAnsi"/>
          <w:sz w:val="28"/>
          <w:szCs w:val="28"/>
        </w:rPr>
        <w:t>p</w:t>
      </w:r>
      <w:r w:rsidRPr="00947F0C">
        <w:rPr>
          <w:rFonts w:asciiTheme="minorHAnsi" w:hAnsiTheme="minorHAnsi" w:cstheme="minorHAnsi"/>
          <w:sz w:val="28"/>
          <w:szCs w:val="28"/>
        </w:rPr>
        <w:t>lanning board</w:t>
      </w:r>
      <w:r w:rsidR="006E1B98">
        <w:rPr>
          <w:rFonts w:asciiTheme="minorHAnsi" w:hAnsiTheme="minorHAnsi" w:cstheme="minorHAnsi"/>
          <w:sz w:val="28"/>
          <w:szCs w:val="28"/>
        </w:rPr>
        <w:t xml:space="preserve">. </w:t>
      </w:r>
      <w:r w:rsidRPr="00947F0C">
        <w:rPr>
          <w:rFonts w:asciiTheme="minorHAnsi" w:hAnsiTheme="minorHAnsi" w:cstheme="minorHAnsi"/>
          <w:sz w:val="28"/>
          <w:szCs w:val="28"/>
        </w:rPr>
        <w:t xml:space="preserve">The children decide how they would like to gather, which </w:t>
      </w:r>
      <w:r w:rsidR="006E1B98">
        <w:rPr>
          <w:rFonts w:asciiTheme="minorHAnsi" w:hAnsiTheme="minorHAnsi" w:cstheme="minorHAnsi"/>
          <w:sz w:val="28"/>
          <w:szCs w:val="28"/>
        </w:rPr>
        <w:t>G</w:t>
      </w:r>
      <w:r w:rsidRPr="00947F0C">
        <w:rPr>
          <w:rFonts w:asciiTheme="minorHAnsi" w:hAnsiTheme="minorHAnsi" w:cstheme="minorHAnsi"/>
          <w:sz w:val="28"/>
          <w:szCs w:val="28"/>
        </w:rPr>
        <w:t>ospel to read, how they will reflect on the Word</w:t>
      </w:r>
      <w:r w:rsidR="006E1B98">
        <w:rPr>
          <w:rFonts w:asciiTheme="minorHAnsi" w:hAnsiTheme="minorHAnsi" w:cstheme="minorHAnsi"/>
          <w:sz w:val="28"/>
          <w:szCs w:val="28"/>
        </w:rPr>
        <w:t xml:space="preserve"> </w:t>
      </w:r>
      <w:r w:rsidRPr="00947F0C">
        <w:rPr>
          <w:rFonts w:asciiTheme="minorHAnsi" w:hAnsiTheme="minorHAnsi" w:cstheme="minorHAnsi"/>
          <w:sz w:val="28"/>
          <w:szCs w:val="28"/>
        </w:rPr>
        <w:t>and how they will live out the message of what they have shared.  The cards give them a selection to choose from.</w:t>
      </w:r>
      <w:r w:rsidR="006E1B98">
        <w:rPr>
          <w:rFonts w:asciiTheme="minorHAnsi" w:hAnsiTheme="minorHAnsi" w:cstheme="minorHAnsi"/>
          <w:sz w:val="28"/>
          <w:szCs w:val="28"/>
        </w:rPr>
        <w:t xml:space="preserve"> </w:t>
      </w:r>
      <w:r w:rsidRPr="00947F0C">
        <w:rPr>
          <w:rFonts w:asciiTheme="minorHAnsi" w:hAnsiTheme="minorHAnsi" w:cstheme="minorHAnsi"/>
          <w:sz w:val="28"/>
          <w:szCs w:val="28"/>
        </w:rPr>
        <w:t>The children then lead their class through this act of collective worship.</w:t>
      </w:r>
      <w:r w:rsidR="006E1B98">
        <w:rPr>
          <w:rFonts w:asciiTheme="minorHAnsi" w:hAnsiTheme="minorHAnsi" w:cstheme="minorHAnsi"/>
          <w:sz w:val="28"/>
          <w:szCs w:val="28"/>
        </w:rPr>
        <w:t xml:space="preserve"> </w:t>
      </w:r>
      <w:r w:rsidRPr="00947F0C">
        <w:rPr>
          <w:rFonts w:asciiTheme="minorHAnsi" w:hAnsiTheme="minorHAnsi" w:cstheme="minorHAnsi"/>
          <w:sz w:val="28"/>
          <w:szCs w:val="28"/>
        </w:rPr>
        <w:t xml:space="preserve">The children and the other participants are given time to reflect on their liturgy when they have finished. </w:t>
      </w:r>
    </w:p>
    <w:p w14:paraId="2B3E6466" w14:textId="385CE755" w:rsidR="00D53748" w:rsidRPr="00947F0C" w:rsidRDefault="00D53748" w:rsidP="00947F0C">
      <w:pPr>
        <w:widowControl/>
        <w:spacing w:after="200" w:line="275" w:lineRule="auto"/>
        <w:rPr>
          <w:rFonts w:asciiTheme="minorHAnsi" w:hAnsiTheme="minorHAnsi" w:cstheme="minorHAnsi"/>
          <w:sz w:val="28"/>
          <w:szCs w:val="28"/>
        </w:rPr>
      </w:pPr>
      <w:r w:rsidRPr="00947F0C">
        <w:rPr>
          <w:rFonts w:asciiTheme="minorHAnsi" w:hAnsiTheme="minorHAnsi" w:cstheme="minorHAnsi"/>
          <w:sz w:val="28"/>
          <w:szCs w:val="28"/>
        </w:rPr>
        <w:t xml:space="preserve">As children progress through St Thomas More, they will become skilled at planning, </w:t>
      </w:r>
      <w:r w:rsidR="006E1B98" w:rsidRPr="00947F0C">
        <w:rPr>
          <w:rFonts w:asciiTheme="minorHAnsi" w:hAnsiTheme="minorHAnsi" w:cstheme="minorHAnsi"/>
          <w:sz w:val="28"/>
          <w:szCs w:val="28"/>
        </w:rPr>
        <w:t>leading,</w:t>
      </w:r>
      <w:r w:rsidRPr="00947F0C">
        <w:rPr>
          <w:rFonts w:asciiTheme="minorHAnsi" w:hAnsiTheme="minorHAnsi" w:cstheme="minorHAnsi"/>
          <w:sz w:val="28"/>
          <w:szCs w:val="28"/>
        </w:rPr>
        <w:t xml:space="preserve"> and evaluating their collective worship.</w:t>
      </w:r>
    </w:p>
    <w:p w14:paraId="139E5DF2" w14:textId="2C8F4D3F" w:rsidR="00D53748" w:rsidRPr="00947F0C" w:rsidRDefault="00D53748" w:rsidP="00947F0C">
      <w:pPr>
        <w:widowControl/>
        <w:spacing w:after="200" w:line="275" w:lineRule="auto"/>
        <w:rPr>
          <w:rFonts w:asciiTheme="minorHAnsi" w:hAnsiTheme="minorHAnsi" w:cstheme="minorHAnsi"/>
          <w:sz w:val="28"/>
          <w:szCs w:val="28"/>
        </w:rPr>
      </w:pPr>
      <w:r w:rsidRPr="00947F0C">
        <w:rPr>
          <w:rFonts w:asciiTheme="minorHAnsi" w:hAnsiTheme="minorHAnsi" w:cstheme="minorHAnsi"/>
          <w:sz w:val="28"/>
          <w:szCs w:val="28"/>
        </w:rPr>
        <w:t xml:space="preserve">The age and stage expectations for children leading their own liturgy are outlined in a progression of skills document which is included at the end of this </w:t>
      </w:r>
      <w:r w:rsidR="006E1B98">
        <w:rPr>
          <w:rFonts w:asciiTheme="minorHAnsi" w:hAnsiTheme="minorHAnsi" w:cstheme="minorHAnsi"/>
          <w:sz w:val="28"/>
          <w:szCs w:val="28"/>
        </w:rPr>
        <w:t>document</w:t>
      </w:r>
      <w:r w:rsidRPr="00947F0C">
        <w:rPr>
          <w:rFonts w:asciiTheme="minorHAnsi" w:hAnsiTheme="minorHAnsi" w:cstheme="minorHAnsi"/>
          <w:sz w:val="28"/>
          <w:szCs w:val="28"/>
        </w:rPr>
        <w:t>.</w:t>
      </w:r>
    </w:p>
    <w:p w14:paraId="56AC5FBC" w14:textId="77777777" w:rsidR="00D53748" w:rsidRDefault="00D53748" w:rsidP="00D53748">
      <w:pPr>
        <w:overflowPunct/>
        <w:spacing w:after="0" w:line="240" w:lineRule="auto"/>
        <w:rPr>
          <w:rFonts w:asciiTheme="minorHAnsi" w:hAnsiTheme="minorHAnsi" w:cstheme="minorHAnsi"/>
          <w:color w:val="auto"/>
          <w:kern w:val="0"/>
          <w:sz w:val="28"/>
          <w:szCs w:val="28"/>
        </w:rPr>
      </w:pPr>
    </w:p>
    <w:p w14:paraId="774A3A15" w14:textId="6E5F3CCC" w:rsidR="00947F0C" w:rsidRPr="00D53748" w:rsidRDefault="00947F0C" w:rsidP="00D53748">
      <w:pPr>
        <w:overflowPunct/>
        <w:spacing w:after="0" w:line="240" w:lineRule="auto"/>
        <w:rPr>
          <w:rFonts w:asciiTheme="minorHAnsi" w:hAnsiTheme="minorHAnsi" w:cstheme="minorHAnsi"/>
          <w:color w:val="auto"/>
          <w:kern w:val="0"/>
          <w:sz w:val="24"/>
          <w:szCs w:val="24"/>
        </w:rPr>
        <w:sectPr w:rsidR="00947F0C" w:rsidRPr="00D53748" w:rsidSect="00947F0C">
          <w:type w:val="continuous"/>
          <w:pgSz w:w="12240" w:h="15840"/>
          <w:pgMar w:top="720" w:right="720" w:bottom="720" w:left="720" w:header="720" w:footer="720" w:gutter="0"/>
          <w:cols w:space="720"/>
          <w:noEndnote/>
        </w:sectPr>
      </w:pPr>
    </w:p>
    <w:p w14:paraId="75A3228C" w14:textId="2E758AEC" w:rsidR="00D53748" w:rsidRPr="00947F0C" w:rsidRDefault="00D53748" w:rsidP="00D53748">
      <w:pPr>
        <w:rPr>
          <w:rFonts w:asciiTheme="minorHAnsi" w:hAnsiTheme="minorHAnsi" w:cstheme="minorHAnsi"/>
          <w:b/>
          <w:bCs/>
          <w:sz w:val="40"/>
          <w:szCs w:val="40"/>
        </w:rPr>
      </w:pPr>
      <w:r w:rsidRPr="00947F0C">
        <w:rPr>
          <w:rFonts w:asciiTheme="minorHAnsi" w:hAnsiTheme="minorHAnsi" w:cstheme="minorHAnsi"/>
          <w:b/>
          <w:bCs/>
          <w:sz w:val="40"/>
          <w:szCs w:val="40"/>
        </w:rPr>
        <w:t>Prayer Journals</w:t>
      </w:r>
    </w:p>
    <w:p w14:paraId="5D1ED4B0" w14:textId="77777777" w:rsidR="00947F0C" w:rsidRDefault="00D53748" w:rsidP="00947F0C">
      <w:pPr>
        <w:rPr>
          <w:rFonts w:asciiTheme="minorHAnsi" w:hAnsiTheme="minorHAnsi" w:cstheme="minorHAnsi"/>
          <w:sz w:val="28"/>
          <w:szCs w:val="28"/>
        </w:rPr>
      </w:pPr>
      <w:r w:rsidRPr="00947F0C">
        <w:rPr>
          <w:rFonts w:asciiTheme="minorHAnsi" w:hAnsiTheme="minorHAnsi" w:cstheme="minorHAnsi"/>
          <w:sz w:val="28"/>
          <w:szCs w:val="28"/>
        </w:rPr>
        <w:t>Each child in from Year 2 has their own Prayer Journal. This private book is for children to write down their prayerful thoughts and reflections. They can share these with others or not as they wish.</w:t>
      </w:r>
    </w:p>
    <w:p w14:paraId="44CC568B" w14:textId="264917B2" w:rsidR="00947F0C" w:rsidRPr="00947F0C" w:rsidRDefault="00D53748" w:rsidP="00947F0C">
      <w:pPr>
        <w:rPr>
          <w:rFonts w:asciiTheme="minorHAnsi" w:hAnsiTheme="minorHAnsi" w:cstheme="minorHAnsi"/>
          <w:sz w:val="28"/>
          <w:szCs w:val="28"/>
        </w:rPr>
      </w:pPr>
      <w:r w:rsidRPr="00947F0C">
        <w:rPr>
          <w:rFonts w:asciiTheme="minorHAnsi" w:hAnsiTheme="minorHAnsi" w:cstheme="minorHAnsi"/>
          <w:b/>
          <w:bCs/>
          <w:sz w:val="40"/>
          <w:szCs w:val="40"/>
        </w:rPr>
        <w:t>Chaplaincy Team</w:t>
      </w:r>
    </w:p>
    <w:p w14:paraId="6C2B0AEF" w14:textId="1FB6D9C0" w:rsidR="00D53748" w:rsidRPr="00947F0C" w:rsidRDefault="00D53748" w:rsidP="00947F0C">
      <w:pPr>
        <w:rPr>
          <w:rFonts w:asciiTheme="minorHAnsi" w:hAnsiTheme="minorHAnsi" w:cstheme="minorHAnsi"/>
          <w:b/>
          <w:bCs/>
          <w:sz w:val="40"/>
          <w:szCs w:val="40"/>
        </w:rPr>
      </w:pPr>
      <w:r w:rsidRPr="00947F0C">
        <w:rPr>
          <w:rFonts w:asciiTheme="minorHAnsi" w:hAnsiTheme="minorHAnsi" w:cstheme="minorHAnsi"/>
          <w:sz w:val="28"/>
          <w:szCs w:val="28"/>
        </w:rPr>
        <w:t>At St Thomas More we have a pupil chaplaincy team.</w:t>
      </w:r>
    </w:p>
    <w:p w14:paraId="4A4F63E4" w14:textId="223006CF" w:rsidR="00D53748" w:rsidRPr="00947F0C" w:rsidRDefault="00D53748" w:rsidP="00947F0C">
      <w:pPr>
        <w:rPr>
          <w:rFonts w:asciiTheme="minorHAnsi" w:hAnsiTheme="minorHAnsi" w:cstheme="minorHAnsi"/>
          <w:sz w:val="28"/>
          <w:szCs w:val="28"/>
        </w:rPr>
      </w:pPr>
      <w:r w:rsidRPr="00947F0C">
        <w:rPr>
          <w:rFonts w:asciiTheme="minorHAnsi" w:hAnsiTheme="minorHAnsi" w:cstheme="minorHAnsi"/>
          <w:sz w:val="28"/>
          <w:szCs w:val="28"/>
        </w:rPr>
        <w:t>These children have applied to join the team and meet regularly to pray, plan and to guide the rest of the school in school and class collective worship.</w:t>
      </w:r>
    </w:p>
    <w:p w14:paraId="62B7FF69" w14:textId="77777777" w:rsidR="00D53748" w:rsidRPr="00947F0C" w:rsidRDefault="00D53748" w:rsidP="00947F0C">
      <w:pPr>
        <w:rPr>
          <w:rFonts w:asciiTheme="minorHAnsi" w:hAnsiTheme="minorHAnsi" w:cstheme="minorHAnsi"/>
          <w:sz w:val="28"/>
          <w:szCs w:val="28"/>
        </w:rPr>
      </w:pPr>
      <w:r w:rsidRPr="00947F0C">
        <w:rPr>
          <w:rFonts w:asciiTheme="minorHAnsi" w:hAnsiTheme="minorHAnsi" w:cstheme="minorHAnsi"/>
          <w:sz w:val="28"/>
          <w:szCs w:val="28"/>
        </w:rPr>
        <w:t>These children receive regular training at school from our Chaplaincy leader Mrs Cummins with support from Miss Pereira. They learn how to develop their own skills to share with others and so enhance the Catholic life of our school.</w:t>
      </w:r>
    </w:p>
    <w:p w14:paraId="47CE5A54" w14:textId="77777777" w:rsidR="00D53748" w:rsidRPr="00947F0C" w:rsidRDefault="00D53748" w:rsidP="00947F0C">
      <w:pPr>
        <w:widowControl/>
        <w:spacing w:after="200" w:line="275" w:lineRule="auto"/>
        <w:rPr>
          <w:rFonts w:asciiTheme="minorHAnsi" w:hAnsiTheme="minorHAnsi" w:cstheme="minorHAnsi"/>
          <w:sz w:val="28"/>
          <w:szCs w:val="28"/>
        </w:rPr>
      </w:pPr>
      <w:r w:rsidRPr="00947F0C">
        <w:rPr>
          <w:rFonts w:asciiTheme="minorHAnsi" w:hAnsiTheme="minorHAnsi" w:cstheme="minorHAnsi"/>
          <w:sz w:val="28"/>
          <w:szCs w:val="28"/>
        </w:rPr>
        <w:t>They are usually commissioned at a special Mass and are in post for a year. The Chaplaincy team from the previous year act as ‘mentors’ for the new team and share their knowledge.</w:t>
      </w:r>
    </w:p>
    <w:p w14:paraId="526C13AB" w14:textId="77777777" w:rsidR="00D53748" w:rsidRPr="00947F0C" w:rsidRDefault="00D53748" w:rsidP="00947F0C">
      <w:pPr>
        <w:widowControl/>
        <w:spacing w:after="200" w:line="275" w:lineRule="auto"/>
        <w:rPr>
          <w:rFonts w:asciiTheme="minorHAnsi" w:hAnsiTheme="minorHAnsi" w:cstheme="minorHAnsi"/>
          <w:color w:val="auto"/>
          <w:kern w:val="0"/>
          <w:sz w:val="28"/>
          <w:szCs w:val="28"/>
        </w:rPr>
      </w:pPr>
      <w:r w:rsidRPr="00947F0C">
        <w:rPr>
          <w:rFonts w:asciiTheme="minorHAnsi" w:hAnsiTheme="minorHAnsi" w:cstheme="minorHAnsi"/>
          <w:sz w:val="28"/>
          <w:szCs w:val="28"/>
        </w:rPr>
        <w:t>Our chaplaincy team also help to run lunch time prayer meetings with their peers and provide the pupil voice in decisions about the direction the school is going in terms of our lives as a Catholic community.</w:t>
      </w:r>
    </w:p>
    <w:p w14:paraId="173B6815"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5D14A2C0" w14:textId="77777777" w:rsidR="00D53748" w:rsidRPr="00947F0C" w:rsidRDefault="00D53748" w:rsidP="00D53748">
      <w:pPr>
        <w:rPr>
          <w:rFonts w:asciiTheme="minorHAnsi" w:hAnsiTheme="minorHAnsi" w:cstheme="minorHAnsi"/>
          <w:b/>
          <w:bCs/>
          <w:sz w:val="40"/>
          <w:szCs w:val="40"/>
        </w:rPr>
      </w:pPr>
      <w:r w:rsidRPr="00947F0C">
        <w:rPr>
          <w:rFonts w:asciiTheme="minorHAnsi" w:hAnsiTheme="minorHAnsi" w:cstheme="minorHAnsi"/>
          <w:b/>
          <w:bCs/>
          <w:sz w:val="40"/>
          <w:szCs w:val="40"/>
        </w:rPr>
        <w:t>Statements to Live By</w:t>
      </w:r>
    </w:p>
    <w:p w14:paraId="7BB497A2" w14:textId="77777777" w:rsidR="00D53748" w:rsidRPr="00947F0C" w:rsidRDefault="00D53748" w:rsidP="00D53748">
      <w:pPr>
        <w:rPr>
          <w:rFonts w:asciiTheme="minorHAnsi" w:hAnsiTheme="minorHAnsi" w:cstheme="minorHAnsi"/>
          <w:sz w:val="28"/>
          <w:szCs w:val="28"/>
        </w:rPr>
      </w:pPr>
      <w:r w:rsidRPr="00947F0C">
        <w:rPr>
          <w:rFonts w:asciiTheme="minorHAnsi" w:hAnsiTheme="minorHAnsi" w:cstheme="minorHAnsi"/>
          <w:sz w:val="28"/>
          <w:szCs w:val="28"/>
        </w:rPr>
        <w:t>This is a programme which aims:</w:t>
      </w:r>
    </w:p>
    <w:p w14:paraId="5A2A13AB" w14:textId="77777777" w:rsidR="00D53748" w:rsidRPr="00947F0C" w:rsidRDefault="00D53748" w:rsidP="00947F0C">
      <w:pPr>
        <w:rPr>
          <w:rFonts w:asciiTheme="minorHAnsi" w:hAnsiTheme="minorHAnsi" w:cstheme="minorHAnsi"/>
          <w:sz w:val="28"/>
          <w:szCs w:val="28"/>
        </w:rPr>
      </w:pPr>
      <w:r w:rsidRPr="00947F0C">
        <w:rPr>
          <w:rFonts w:asciiTheme="minorHAnsi" w:hAnsiTheme="minorHAnsi" w:cstheme="minorHAnsi"/>
          <w:sz w:val="28"/>
          <w:szCs w:val="28"/>
        </w:rPr>
        <w:t xml:space="preserve">To promote a positive and caring Christian ethos that is understood and communicated to everyone within the community, </w:t>
      </w:r>
      <w:proofErr w:type="gramStart"/>
      <w:r w:rsidRPr="00947F0C">
        <w:rPr>
          <w:rFonts w:asciiTheme="minorHAnsi" w:hAnsiTheme="minorHAnsi" w:cstheme="minorHAnsi"/>
          <w:sz w:val="28"/>
          <w:szCs w:val="28"/>
        </w:rPr>
        <w:t>child</w:t>
      </w:r>
      <w:proofErr w:type="gramEnd"/>
      <w:r w:rsidRPr="00947F0C">
        <w:rPr>
          <w:rFonts w:asciiTheme="minorHAnsi" w:hAnsiTheme="minorHAnsi" w:cstheme="minorHAnsi"/>
          <w:sz w:val="28"/>
          <w:szCs w:val="28"/>
        </w:rPr>
        <w:t xml:space="preserve"> and adult, and one that helps deepen the quality of education and truly helps to nurture human wholeness.</w:t>
      </w:r>
    </w:p>
    <w:p w14:paraId="1B415DAA" w14:textId="77777777" w:rsidR="00D53748" w:rsidRPr="00947F0C" w:rsidRDefault="00D53748" w:rsidP="00947F0C">
      <w:pPr>
        <w:rPr>
          <w:rFonts w:asciiTheme="minorHAnsi" w:hAnsiTheme="minorHAnsi" w:cstheme="minorHAnsi"/>
          <w:sz w:val="28"/>
          <w:szCs w:val="28"/>
        </w:rPr>
      </w:pPr>
      <w:r w:rsidRPr="00947F0C">
        <w:rPr>
          <w:rFonts w:asciiTheme="minorHAnsi" w:hAnsiTheme="minorHAnsi" w:cstheme="minorHAnsi"/>
          <w:sz w:val="28"/>
          <w:szCs w:val="28"/>
        </w:rPr>
        <w:t>It helps to promote emotional literacy, personal, social and health education, and contributes towards community cohesion and the common good.</w:t>
      </w:r>
    </w:p>
    <w:p w14:paraId="35B314BB" w14:textId="77777777" w:rsidR="00D53748" w:rsidRPr="00947F0C" w:rsidRDefault="00D53748" w:rsidP="00947F0C">
      <w:pPr>
        <w:rPr>
          <w:rFonts w:asciiTheme="minorHAnsi" w:hAnsiTheme="minorHAnsi" w:cstheme="minorHAnsi"/>
          <w:sz w:val="28"/>
          <w:szCs w:val="28"/>
        </w:rPr>
      </w:pPr>
      <w:r w:rsidRPr="00947F0C">
        <w:rPr>
          <w:rFonts w:asciiTheme="minorHAnsi" w:hAnsiTheme="minorHAnsi" w:cstheme="minorHAnsi"/>
          <w:sz w:val="28"/>
          <w:szCs w:val="28"/>
        </w:rPr>
        <w:t>The statements are a set of 36 statements in poster form which are displayed each week in all our classes.  The same statement is displayed in each class from F2 to Year 6 as well as in our entrance hall.</w:t>
      </w:r>
    </w:p>
    <w:p w14:paraId="322F18D6" w14:textId="77777777" w:rsidR="00D53748" w:rsidRPr="00947F0C" w:rsidRDefault="00D53748" w:rsidP="00947F0C">
      <w:pPr>
        <w:rPr>
          <w:rFonts w:asciiTheme="minorHAnsi" w:hAnsiTheme="minorHAnsi" w:cstheme="minorHAnsi"/>
          <w:sz w:val="28"/>
          <w:szCs w:val="28"/>
        </w:rPr>
      </w:pPr>
      <w:r w:rsidRPr="00947F0C">
        <w:rPr>
          <w:rFonts w:asciiTheme="minorHAnsi" w:hAnsiTheme="minorHAnsi" w:cstheme="minorHAnsi"/>
          <w:sz w:val="28"/>
          <w:szCs w:val="28"/>
        </w:rPr>
        <w:t>We as a community, then try to live out the statement during that week.  The statement is discussed as a class on a Monday and ways of living it out discussed.  The statement is referred to during the week.</w:t>
      </w:r>
    </w:p>
    <w:p w14:paraId="53D8877B" w14:textId="77777777" w:rsidR="00D53748" w:rsidRPr="00947F0C" w:rsidRDefault="00D53748" w:rsidP="00947F0C">
      <w:pPr>
        <w:rPr>
          <w:rFonts w:asciiTheme="minorHAnsi" w:hAnsiTheme="minorHAnsi" w:cstheme="minorHAnsi"/>
          <w:sz w:val="28"/>
          <w:szCs w:val="28"/>
        </w:rPr>
      </w:pPr>
      <w:r w:rsidRPr="00947F0C">
        <w:rPr>
          <w:rFonts w:asciiTheme="minorHAnsi" w:hAnsiTheme="minorHAnsi" w:cstheme="minorHAnsi"/>
          <w:sz w:val="28"/>
          <w:szCs w:val="28"/>
        </w:rPr>
        <w:t>Each class has a circle time activity which can be shared by the class at the end of the week.</w:t>
      </w:r>
    </w:p>
    <w:p w14:paraId="34D26D4D" w14:textId="77777777" w:rsidR="00D53748" w:rsidRPr="00D53748" w:rsidRDefault="00D53748" w:rsidP="00947F0C">
      <w:pPr>
        <w:widowControl/>
        <w:spacing w:after="200" w:line="275"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r w:rsidRPr="00947F0C">
        <w:rPr>
          <w:rFonts w:asciiTheme="minorHAnsi" w:hAnsiTheme="minorHAnsi" w:cstheme="minorHAnsi"/>
          <w:sz w:val="28"/>
          <w:szCs w:val="28"/>
        </w:rPr>
        <w:t>There are certificates which can be awarded by adults who have noticed children living out the statement.</w:t>
      </w:r>
    </w:p>
    <w:p w14:paraId="07B7E0DE" w14:textId="77777777" w:rsidR="00D53748" w:rsidRPr="00D53748" w:rsidRDefault="00D53748" w:rsidP="00D53748">
      <w:pPr>
        <w:widowControl/>
        <w:spacing w:after="200" w:line="275" w:lineRule="auto"/>
        <w:rPr>
          <w:rFonts w:asciiTheme="minorHAnsi" w:hAnsiTheme="minorHAnsi" w:cstheme="minorHAnsi"/>
          <w:sz w:val="40"/>
          <w:szCs w:val="40"/>
        </w:rPr>
      </w:pPr>
    </w:p>
    <w:p w14:paraId="343A5979" w14:textId="77777777" w:rsidR="00D53748" w:rsidRPr="00D53748" w:rsidRDefault="00D53748" w:rsidP="00D53748">
      <w:pPr>
        <w:widowControl/>
        <w:spacing w:after="200" w:line="275" w:lineRule="auto"/>
        <w:ind w:left="720"/>
        <w:rPr>
          <w:rFonts w:asciiTheme="minorHAnsi" w:hAnsiTheme="minorHAnsi" w:cstheme="minorHAnsi"/>
          <w:sz w:val="40"/>
          <w:szCs w:val="40"/>
        </w:rPr>
      </w:pPr>
    </w:p>
    <w:p w14:paraId="3D8752F8" w14:textId="77777777" w:rsidR="00D53748" w:rsidRPr="00D53748" w:rsidRDefault="00D53748" w:rsidP="00D53748">
      <w:pPr>
        <w:widowControl/>
        <w:spacing w:after="200" w:line="275" w:lineRule="auto"/>
        <w:ind w:left="720"/>
        <w:rPr>
          <w:rFonts w:asciiTheme="minorHAnsi" w:hAnsiTheme="minorHAnsi" w:cstheme="minorHAnsi"/>
          <w:color w:val="auto"/>
          <w:kern w:val="0"/>
          <w:sz w:val="24"/>
          <w:szCs w:val="24"/>
        </w:rPr>
      </w:pPr>
    </w:p>
    <w:p w14:paraId="0B86D009"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p w14:paraId="4DE797E0" w14:textId="77777777" w:rsidR="00D53748" w:rsidRPr="00D53748" w:rsidRDefault="00D53748" w:rsidP="00D53748">
      <w:pPr>
        <w:tabs>
          <w:tab w:val="center" w:pos="5175"/>
          <w:tab w:val="right" w:pos="10330"/>
        </w:tabs>
        <w:rPr>
          <w:rFonts w:asciiTheme="minorHAnsi" w:hAnsiTheme="minorHAnsi" w:cstheme="minorHAnsi"/>
          <w:color w:val="auto"/>
          <w:kern w:val="0"/>
          <w:sz w:val="24"/>
          <w:szCs w:val="24"/>
        </w:rPr>
      </w:pPr>
      <w:r w:rsidRPr="00D53748">
        <w:rPr>
          <w:rFonts w:asciiTheme="minorHAnsi" w:hAnsiTheme="minorHAnsi" w:cstheme="minorHAnsi"/>
        </w:rPr>
        <w:pgNum/>
      </w:r>
    </w:p>
    <w:p w14:paraId="48BA4577" w14:textId="77777777" w:rsidR="00D53748" w:rsidRPr="00D53748" w:rsidRDefault="00D53748" w:rsidP="00D53748">
      <w:pPr>
        <w:overflowPunct/>
        <w:spacing w:after="0" w:line="240" w:lineRule="auto"/>
        <w:rPr>
          <w:rFonts w:asciiTheme="minorHAnsi" w:hAnsiTheme="minorHAnsi" w:cstheme="minorHAnsi"/>
          <w:color w:val="auto"/>
          <w:kern w:val="0"/>
          <w:sz w:val="24"/>
          <w:szCs w:val="24"/>
        </w:rPr>
        <w:sectPr w:rsidR="00D53748" w:rsidRPr="00D53748" w:rsidSect="00947F0C">
          <w:type w:val="continuous"/>
          <w:pgSz w:w="12240" w:h="15840"/>
          <w:pgMar w:top="720" w:right="720" w:bottom="720" w:left="720" w:header="720" w:footer="720" w:gutter="0"/>
          <w:cols w:space="720"/>
          <w:noEndnote/>
        </w:sectPr>
      </w:pPr>
    </w:p>
    <w:tbl>
      <w:tblPr>
        <w:tblStyle w:val="TableGrid"/>
        <w:tblW w:w="0" w:type="auto"/>
        <w:tblLook w:val="04A0" w:firstRow="1" w:lastRow="0" w:firstColumn="1" w:lastColumn="0" w:noHBand="0" w:noVBand="1"/>
      </w:tblPr>
      <w:tblGrid>
        <w:gridCol w:w="1444"/>
        <w:gridCol w:w="777"/>
        <w:gridCol w:w="4086"/>
        <w:gridCol w:w="2453"/>
        <w:gridCol w:w="2662"/>
        <w:gridCol w:w="2968"/>
      </w:tblGrid>
      <w:tr w:rsidR="006E1B98" w14:paraId="725FB717" w14:textId="77777777" w:rsidTr="00E75DDB">
        <w:tc>
          <w:tcPr>
            <w:tcW w:w="2316" w:type="dxa"/>
            <w:gridSpan w:val="2"/>
          </w:tcPr>
          <w:p w14:paraId="3B1B941A" w14:textId="77777777" w:rsidR="006E1B98" w:rsidRPr="008631B8" w:rsidRDefault="006E1B98" w:rsidP="00E75DDB">
            <w:pPr>
              <w:jc w:val="center"/>
              <w:rPr>
                <w:b/>
                <w:sz w:val="28"/>
              </w:rPr>
            </w:pPr>
          </w:p>
        </w:tc>
        <w:tc>
          <w:tcPr>
            <w:tcW w:w="9870" w:type="dxa"/>
            <w:gridSpan w:val="3"/>
          </w:tcPr>
          <w:p w14:paraId="2C0D7A72" w14:textId="77777777" w:rsidR="006E1B98" w:rsidRPr="008631B8" w:rsidRDefault="006E1B98" w:rsidP="00E75DDB">
            <w:pPr>
              <w:jc w:val="center"/>
              <w:rPr>
                <w:b/>
                <w:sz w:val="28"/>
              </w:rPr>
            </w:pPr>
            <w:r w:rsidRPr="008631B8">
              <w:rPr>
                <w:b/>
                <w:sz w:val="28"/>
              </w:rPr>
              <w:t>Class collective worship</w:t>
            </w:r>
          </w:p>
        </w:tc>
        <w:tc>
          <w:tcPr>
            <w:tcW w:w="3118" w:type="dxa"/>
          </w:tcPr>
          <w:p w14:paraId="1C1F2874" w14:textId="77777777" w:rsidR="006E1B98" w:rsidRPr="008631B8" w:rsidRDefault="006E1B98" w:rsidP="00E75DDB">
            <w:pPr>
              <w:jc w:val="center"/>
              <w:rPr>
                <w:b/>
                <w:sz w:val="28"/>
              </w:rPr>
            </w:pPr>
          </w:p>
        </w:tc>
      </w:tr>
      <w:tr w:rsidR="006E1B98" w14:paraId="0A5356CD" w14:textId="77777777" w:rsidTr="00E75DDB">
        <w:tc>
          <w:tcPr>
            <w:tcW w:w="1484" w:type="dxa"/>
          </w:tcPr>
          <w:p w14:paraId="5CFFDC19" w14:textId="77777777" w:rsidR="006E1B98" w:rsidRPr="008631B8" w:rsidRDefault="006E1B98" w:rsidP="00E75DDB">
            <w:pPr>
              <w:jc w:val="center"/>
              <w:rPr>
                <w:b/>
                <w:sz w:val="28"/>
              </w:rPr>
            </w:pPr>
            <w:r w:rsidRPr="008631B8">
              <w:rPr>
                <w:b/>
                <w:sz w:val="28"/>
              </w:rPr>
              <w:t>Year group</w:t>
            </w:r>
          </w:p>
        </w:tc>
        <w:tc>
          <w:tcPr>
            <w:tcW w:w="5315" w:type="dxa"/>
            <w:gridSpan w:val="2"/>
          </w:tcPr>
          <w:p w14:paraId="5EAB96E7" w14:textId="77777777" w:rsidR="006E1B98" w:rsidRPr="008631B8" w:rsidRDefault="006E1B98" w:rsidP="00E75DDB">
            <w:pPr>
              <w:jc w:val="center"/>
              <w:rPr>
                <w:b/>
                <w:sz w:val="28"/>
              </w:rPr>
            </w:pPr>
            <w:r w:rsidRPr="008631B8">
              <w:rPr>
                <w:b/>
                <w:sz w:val="28"/>
              </w:rPr>
              <w:t>Expectations</w:t>
            </w:r>
            <w:r>
              <w:rPr>
                <w:b/>
                <w:sz w:val="28"/>
              </w:rPr>
              <w:t>: Planning stage</w:t>
            </w:r>
          </w:p>
        </w:tc>
        <w:tc>
          <w:tcPr>
            <w:tcW w:w="2552" w:type="dxa"/>
          </w:tcPr>
          <w:p w14:paraId="77C9045D" w14:textId="77777777" w:rsidR="006E1B98" w:rsidRPr="008631B8" w:rsidRDefault="006E1B98" w:rsidP="00E75DDB">
            <w:pPr>
              <w:jc w:val="center"/>
              <w:rPr>
                <w:b/>
                <w:sz w:val="28"/>
              </w:rPr>
            </w:pPr>
            <w:r w:rsidRPr="008631B8">
              <w:rPr>
                <w:b/>
                <w:sz w:val="28"/>
              </w:rPr>
              <w:t>Expectations</w:t>
            </w:r>
            <w:r>
              <w:rPr>
                <w:b/>
                <w:sz w:val="28"/>
              </w:rPr>
              <w:t xml:space="preserve">: Delivery stage </w:t>
            </w:r>
          </w:p>
        </w:tc>
        <w:tc>
          <w:tcPr>
            <w:tcW w:w="2835" w:type="dxa"/>
          </w:tcPr>
          <w:p w14:paraId="75B96BED" w14:textId="77777777" w:rsidR="006E1B98" w:rsidRPr="008631B8" w:rsidRDefault="006E1B98" w:rsidP="00E75DDB">
            <w:pPr>
              <w:jc w:val="center"/>
              <w:rPr>
                <w:b/>
                <w:sz w:val="28"/>
              </w:rPr>
            </w:pPr>
            <w:r w:rsidRPr="008631B8">
              <w:rPr>
                <w:b/>
                <w:sz w:val="28"/>
              </w:rPr>
              <w:t>Resources</w:t>
            </w:r>
          </w:p>
        </w:tc>
        <w:tc>
          <w:tcPr>
            <w:tcW w:w="3118" w:type="dxa"/>
          </w:tcPr>
          <w:p w14:paraId="656E64F2" w14:textId="77777777" w:rsidR="006E1B98" w:rsidRDefault="006E1B98" w:rsidP="00E75DDB">
            <w:pPr>
              <w:jc w:val="center"/>
              <w:rPr>
                <w:b/>
                <w:sz w:val="28"/>
                <w:szCs w:val="28"/>
              </w:rPr>
            </w:pPr>
            <w:r>
              <w:rPr>
                <w:b/>
                <w:sz w:val="28"/>
                <w:szCs w:val="28"/>
              </w:rPr>
              <w:t>Evaluation</w:t>
            </w:r>
          </w:p>
          <w:p w14:paraId="57238FE0" w14:textId="77777777" w:rsidR="006E1B98" w:rsidRPr="004356F2" w:rsidRDefault="006E1B98" w:rsidP="00E75DDB">
            <w:pPr>
              <w:jc w:val="center"/>
              <w:rPr>
                <w:sz w:val="28"/>
                <w:szCs w:val="28"/>
              </w:rPr>
            </w:pPr>
          </w:p>
        </w:tc>
      </w:tr>
      <w:tr w:rsidR="006E1B98" w14:paraId="40A378BF" w14:textId="77777777" w:rsidTr="00E75DDB">
        <w:tc>
          <w:tcPr>
            <w:tcW w:w="1484" w:type="dxa"/>
          </w:tcPr>
          <w:p w14:paraId="3A35A275" w14:textId="77777777" w:rsidR="006E1B98" w:rsidRPr="008631B8" w:rsidRDefault="006E1B98" w:rsidP="00E75DDB">
            <w:pPr>
              <w:rPr>
                <w:b/>
              </w:rPr>
            </w:pPr>
            <w:r w:rsidRPr="008631B8">
              <w:rPr>
                <w:b/>
              </w:rPr>
              <w:t xml:space="preserve">Foundation stage </w:t>
            </w:r>
          </w:p>
        </w:tc>
        <w:tc>
          <w:tcPr>
            <w:tcW w:w="5315" w:type="dxa"/>
            <w:gridSpan w:val="2"/>
          </w:tcPr>
          <w:p w14:paraId="36A62DE2" w14:textId="77777777" w:rsidR="006E1B98" w:rsidRDefault="006E1B98" w:rsidP="00E75DDB">
            <w:r>
              <w:t xml:space="preserve">Children to use Let Us Pray proforma and resources to plan liturgies, facilitated and supported by an adult. All children to have opportunity to plan and lead a liturgy by the summer term. </w:t>
            </w:r>
          </w:p>
          <w:p w14:paraId="203B069A" w14:textId="77777777" w:rsidR="006E1B98" w:rsidRDefault="006E1B98" w:rsidP="00E75DDB">
            <w:r>
              <w:t xml:space="preserve">Teacher to explicitly model liturgy to children a least once a term. </w:t>
            </w:r>
          </w:p>
          <w:p w14:paraId="13791113" w14:textId="77777777" w:rsidR="006E1B98" w:rsidRDefault="006E1B98" w:rsidP="00E75DDB">
            <w:r>
              <w:t>Advent/Lent Term – whole class planning</w:t>
            </w:r>
          </w:p>
          <w:p w14:paraId="2690B230" w14:textId="77777777" w:rsidR="006E1B98" w:rsidRDefault="006E1B98" w:rsidP="00E75DDB">
            <w:r>
              <w:t xml:space="preserve">Pentecost Term – group planning </w:t>
            </w:r>
          </w:p>
        </w:tc>
        <w:tc>
          <w:tcPr>
            <w:tcW w:w="2552" w:type="dxa"/>
          </w:tcPr>
          <w:p w14:paraId="18109C54" w14:textId="77777777" w:rsidR="006E1B98" w:rsidRDefault="006E1B98" w:rsidP="00E75DDB">
            <w:r>
              <w:t>Adult to take the lead and to support children in leading section of the liturgy. The aim is to build towards greater child leadership throughout the year.</w:t>
            </w:r>
          </w:p>
        </w:tc>
        <w:tc>
          <w:tcPr>
            <w:tcW w:w="2835" w:type="dxa"/>
          </w:tcPr>
          <w:p w14:paraId="504A0188" w14:textId="77777777" w:rsidR="006E1B98" w:rsidRDefault="006E1B98" w:rsidP="00E75DDB">
            <w:r>
              <w:t>Let us Pray cards and liturgy box</w:t>
            </w:r>
          </w:p>
          <w:p w14:paraId="42298F07" w14:textId="77777777" w:rsidR="006E1B98" w:rsidRDefault="006E1B98" w:rsidP="00E75DDB">
            <w:r>
              <w:t>Lion’s Bible (or another Bible appropriate to age)</w:t>
            </w:r>
          </w:p>
          <w:p w14:paraId="4F60EA77" w14:textId="77777777" w:rsidR="006E1B98" w:rsidRDefault="006E1B98" w:rsidP="00E75DDB">
            <w:r>
              <w:t>Scripture can be read from a piece of paper if it is more practical.</w:t>
            </w:r>
          </w:p>
        </w:tc>
        <w:tc>
          <w:tcPr>
            <w:tcW w:w="3118" w:type="dxa"/>
          </w:tcPr>
          <w:p w14:paraId="540FB8C9" w14:textId="77777777" w:rsidR="006E1B98" w:rsidRDefault="006E1B98" w:rsidP="006E1B98">
            <w:pPr>
              <w:pStyle w:val="ListParagraph"/>
              <w:widowControl/>
              <w:numPr>
                <w:ilvl w:val="0"/>
                <w:numId w:val="3"/>
              </w:numPr>
              <w:overflowPunct/>
              <w:autoSpaceDE/>
              <w:autoSpaceDN/>
              <w:adjustRightInd/>
              <w:spacing w:after="0" w:line="240" w:lineRule="auto"/>
            </w:pPr>
            <w:r>
              <w:t>Whole class evaluations lead by adult</w:t>
            </w:r>
          </w:p>
          <w:p w14:paraId="7A30E3E3" w14:textId="77777777" w:rsidR="006E1B98" w:rsidRDefault="006E1B98" w:rsidP="006E1B98">
            <w:pPr>
              <w:pStyle w:val="ListParagraph"/>
              <w:widowControl/>
              <w:numPr>
                <w:ilvl w:val="0"/>
                <w:numId w:val="3"/>
              </w:numPr>
              <w:overflowPunct/>
              <w:autoSpaceDE/>
              <w:autoSpaceDN/>
              <w:adjustRightInd/>
              <w:spacing w:after="0" w:line="240" w:lineRule="auto"/>
            </w:pPr>
            <w:r>
              <w:t xml:space="preserve">Adults to carry out more </w:t>
            </w:r>
            <w:proofErr w:type="gramStart"/>
            <w:r>
              <w:t>in depth</w:t>
            </w:r>
            <w:proofErr w:type="gramEnd"/>
            <w:r>
              <w:t xml:space="preserve"> evaluations periodically using NDCYS eval form</w:t>
            </w:r>
          </w:p>
        </w:tc>
      </w:tr>
      <w:tr w:rsidR="006E1B98" w14:paraId="1116B2F4" w14:textId="77777777" w:rsidTr="00E75DDB">
        <w:tc>
          <w:tcPr>
            <w:tcW w:w="1484" w:type="dxa"/>
          </w:tcPr>
          <w:p w14:paraId="5A5C05D6" w14:textId="77777777" w:rsidR="006E1B98" w:rsidRPr="008631B8" w:rsidRDefault="006E1B98" w:rsidP="00E75DDB">
            <w:pPr>
              <w:rPr>
                <w:b/>
              </w:rPr>
            </w:pPr>
            <w:r w:rsidRPr="008631B8">
              <w:rPr>
                <w:b/>
              </w:rPr>
              <w:t>Early Phase (KS1)</w:t>
            </w:r>
          </w:p>
        </w:tc>
        <w:tc>
          <w:tcPr>
            <w:tcW w:w="5315" w:type="dxa"/>
            <w:gridSpan w:val="2"/>
          </w:tcPr>
          <w:p w14:paraId="1758C367" w14:textId="77777777" w:rsidR="006E1B98" w:rsidRDefault="006E1B98" w:rsidP="00E75DDB">
            <w:r>
              <w:t xml:space="preserve">Children to use Let Us Pray proforma and resources to plan liturgies, facilitated by adult. </w:t>
            </w:r>
          </w:p>
          <w:p w14:paraId="434D0608" w14:textId="77777777" w:rsidR="006E1B98" w:rsidRDefault="006E1B98" w:rsidP="00E75DDB">
            <w:r>
              <w:t xml:space="preserve">Children to plan and prepare focal point for worship according to liturgical season/Come and See topic/theme. </w:t>
            </w:r>
          </w:p>
          <w:p w14:paraId="7CED42E9" w14:textId="77777777" w:rsidR="006E1B98" w:rsidRDefault="006E1B98" w:rsidP="00E75DDB">
            <w:r>
              <w:t xml:space="preserve">Beginning of Yr1 onwards, all children to plan liturgies in groups, facilitated by an adult. </w:t>
            </w:r>
          </w:p>
          <w:p w14:paraId="352CD4F7" w14:textId="77777777" w:rsidR="006E1B98" w:rsidRDefault="006E1B98" w:rsidP="00E75DDB">
            <w:r>
              <w:t xml:space="preserve">Yr2 to generate their own way of gathering to begin the liturgy.  </w:t>
            </w:r>
          </w:p>
          <w:p w14:paraId="13F2C600" w14:textId="77777777" w:rsidR="006E1B98" w:rsidRDefault="006E1B98" w:rsidP="00E75DDB">
            <w:r>
              <w:t xml:space="preserve">Whole class to evaluate liturgy, recorded on proforma. </w:t>
            </w:r>
          </w:p>
        </w:tc>
        <w:tc>
          <w:tcPr>
            <w:tcW w:w="2552" w:type="dxa"/>
          </w:tcPr>
          <w:p w14:paraId="63A29F4D" w14:textId="77777777" w:rsidR="006E1B98" w:rsidRDefault="006E1B98" w:rsidP="00E75DDB">
            <w:r>
              <w:t xml:space="preserve">Children to lead liturgy using ‘Let us pray’ resources, supported by the teacher. </w:t>
            </w:r>
          </w:p>
          <w:p w14:paraId="70C63ABD" w14:textId="77777777" w:rsidR="006E1B98" w:rsidRDefault="006E1B98" w:rsidP="00E75DDB">
            <w:r>
              <w:t xml:space="preserve">Children can explain how the prayer focus links to the theme. Teacher </w:t>
            </w:r>
            <w:proofErr w:type="gramStart"/>
            <w:r>
              <w:t>is able to</w:t>
            </w:r>
            <w:proofErr w:type="gramEnd"/>
            <w:r>
              <w:t xml:space="preserve"> support with questions, suggestions and to reiterate what students have said to make the message clearer when needed.</w:t>
            </w:r>
          </w:p>
        </w:tc>
        <w:tc>
          <w:tcPr>
            <w:tcW w:w="2835" w:type="dxa"/>
          </w:tcPr>
          <w:p w14:paraId="7FC868D5" w14:textId="77777777" w:rsidR="006E1B98" w:rsidRDefault="006E1B98" w:rsidP="00E75DDB">
            <w:r>
              <w:t>Let us Pray cards (with black cards for children to fill in) and liturgy box</w:t>
            </w:r>
          </w:p>
          <w:p w14:paraId="466A9D1A" w14:textId="77777777" w:rsidR="006E1B98" w:rsidRDefault="006E1B98" w:rsidP="00E75DDB">
            <w:r>
              <w:t>The Catholic Children’s Bible (St Mary’s Press, or another Bible appropriate to age)</w:t>
            </w:r>
          </w:p>
          <w:p w14:paraId="0319D3AD" w14:textId="77777777" w:rsidR="006E1B98" w:rsidRDefault="006E1B98" w:rsidP="00E75DDB">
            <w:r>
              <w:t>Scripture can be read from a piece of paper if it is more practical.</w:t>
            </w:r>
          </w:p>
          <w:p w14:paraId="10DA5689" w14:textId="77777777" w:rsidR="006E1B98" w:rsidRDefault="006E1B98" w:rsidP="00E75DDB">
            <w:r>
              <w:t xml:space="preserve">Access to music </w:t>
            </w:r>
          </w:p>
        </w:tc>
        <w:tc>
          <w:tcPr>
            <w:tcW w:w="3118" w:type="dxa"/>
          </w:tcPr>
          <w:p w14:paraId="23369293" w14:textId="77777777" w:rsidR="006E1B98" w:rsidRDefault="006E1B98" w:rsidP="006E1B98">
            <w:pPr>
              <w:pStyle w:val="ListParagraph"/>
              <w:widowControl/>
              <w:numPr>
                <w:ilvl w:val="0"/>
                <w:numId w:val="3"/>
              </w:numPr>
              <w:overflowPunct/>
              <w:autoSpaceDE/>
              <w:autoSpaceDN/>
              <w:adjustRightInd/>
              <w:spacing w:after="0" w:line="240" w:lineRule="auto"/>
            </w:pPr>
            <w:r>
              <w:t>Whole class evaluations lead by adult</w:t>
            </w:r>
          </w:p>
          <w:p w14:paraId="7FA1E2D9" w14:textId="77777777" w:rsidR="006E1B98" w:rsidRDefault="006E1B98" w:rsidP="006E1B98">
            <w:pPr>
              <w:pStyle w:val="ListParagraph"/>
              <w:widowControl/>
              <w:numPr>
                <w:ilvl w:val="0"/>
                <w:numId w:val="3"/>
              </w:numPr>
              <w:overflowPunct/>
              <w:autoSpaceDE/>
              <w:autoSpaceDN/>
              <w:adjustRightInd/>
              <w:spacing w:after="0" w:line="240" w:lineRule="auto"/>
            </w:pPr>
            <w:r>
              <w:t>Whole class personal impact gathered on occasion</w:t>
            </w:r>
          </w:p>
          <w:p w14:paraId="008889AF" w14:textId="77777777" w:rsidR="006E1B98" w:rsidRDefault="006E1B98" w:rsidP="006E1B98">
            <w:pPr>
              <w:pStyle w:val="ListParagraph"/>
              <w:widowControl/>
              <w:numPr>
                <w:ilvl w:val="0"/>
                <w:numId w:val="3"/>
              </w:numPr>
              <w:overflowPunct/>
              <w:autoSpaceDE/>
              <w:autoSpaceDN/>
              <w:adjustRightInd/>
              <w:spacing w:after="0" w:line="240" w:lineRule="auto"/>
            </w:pPr>
            <w:r>
              <w:t xml:space="preserve">Adults and older students to carry out more </w:t>
            </w:r>
            <w:proofErr w:type="gramStart"/>
            <w:r>
              <w:t>in depth</w:t>
            </w:r>
            <w:proofErr w:type="gramEnd"/>
            <w:r>
              <w:t xml:space="preserve"> evaluations periodically using NDCYS eval form</w:t>
            </w:r>
          </w:p>
        </w:tc>
      </w:tr>
      <w:tr w:rsidR="006E1B98" w14:paraId="3FF8D9D6" w14:textId="77777777" w:rsidTr="00E75DDB">
        <w:tc>
          <w:tcPr>
            <w:tcW w:w="1484" w:type="dxa"/>
          </w:tcPr>
          <w:p w14:paraId="2EDBECD8" w14:textId="77777777" w:rsidR="006E1B98" w:rsidRPr="008631B8" w:rsidRDefault="006E1B98" w:rsidP="00E75DDB">
            <w:pPr>
              <w:rPr>
                <w:b/>
              </w:rPr>
            </w:pPr>
            <w:r w:rsidRPr="008631B8">
              <w:rPr>
                <w:b/>
              </w:rPr>
              <w:t>Middle Phase (yr3&amp;4)</w:t>
            </w:r>
          </w:p>
        </w:tc>
        <w:tc>
          <w:tcPr>
            <w:tcW w:w="5315" w:type="dxa"/>
            <w:gridSpan w:val="2"/>
          </w:tcPr>
          <w:p w14:paraId="4619F445" w14:textId="77777777" w:rsidR="006E1B98" w:rsidRDefault="006E1B98" w:rsidP="00E75DDB">
            <w:r>
              <w:t xml:space="preserve">Yr3 to generate their own way of gathering to begin the </w:t>
            </w:r>
            <w:proofErr w:type="gramStart"/>
            <w:r>
              <w:t>liturgy, and</w:t>
            </w:r>
            <w:proofErr w:type="gramEnd"/>
            <w:r>
              <w:t xml:space="preserve"> plan their own mission for children to complete the liturgy. NDCYS planning sheet used, with Let us pray cards as a support.</w:t>
            </w:r>
          </w:p>
          <w:p w14:paraId="6CBCDC6F" w14:textId="77777777" w:rsidR="006E1B98" w:rsidRDefault="006E1B98" w:rsidP="00E75DDB"/>
          <w:p w14:paraId="24617CEC" w14:textId="77777777" w:rsidR="006E1B98" w:rsidRDefault="006E1B98" w:rsidP="00E75DDB">
            <w:r>
              <w:t>Yr4 – Children to generate their own way of gathering to begin the liturgy, a response to the word, and plan their own mission for children to complete the liturgy. NDCYS planning sheet used, with Let us pray cards as a support.</w:t>
            </w:r>
          </w:p>
          <w:p w14:paraId="4B02211B" w14:textId="77777777" w:rsidR="006E1B98" w:rsidRDefault="006E1B98" w:rsidP="00E75DDB"/>
          <w:p w14:paraId="2BBCEB91" w14:textId="77777777" w:rsidR="006E1B98" w:rsidRDefault="006E1B98" w:rsidP="00E75DDB">
            <w:r>
              <w:t xml:space="preserve">Children to use Extra-Ordo-Nary Liturgical Calendar and Open Bible to support planning of class liturgies from Pentecost Term (if suitable). </w:t>
            </w:r>
          </w:p>
        </w:tc>
        <w:tc>
          <w:tcPr>
            <w:tcW w:w="2552" w:type="dxa"/>
          </w:tcPr>
          <w:p w14:paraId="09A5DC97" w14:textId="77777777" w:rsidR="006E1B98" w:rsidRDefault="006E1B98" w:rsidP="00E75DDB">
            <w:r>
              <w:t xml:space="preserve">Children to lead supported by the teacher. Children can explain their choices and how elements link to the theme/scripture. Teacher </w:t>
            </w:r>
            <w:proofErr w:type="gramStart"/>
            <w:r>
              <w:t>is able to</w:t>
            </w:r>
            <w:proofErr w:type="gramEnd"/>
            <w:r>
              <w:t xml:space="preserve"> support with questions, suggestions and to reiterate what students have said to make the message clearer when needed.</w:t>
            </w:r>
          </w:p>
        </w:tc>
        <w:tc>
          <w:tcPr>
            <w:tcW w:w="2835" w:type="dxa"/>
          </w:tcPr>
          <w:p w14:paraId="3B0C4833" w14:textId="77777777" w:rsidR="006E1B98" w:rsidRDefault="006E1B98" w:rsidP="00E75DDB">
            <w:r>
              <w:t>Let us Pray cards and liturgy box (move away from cards)</w:t>
            </w:r>
          </w:p>
          <w:p w14:paraId="613AA0F8" w14:textId="77777777" w:rsidR="006E1B98" w:rsidRDefault="006E1B98" w:rsidP="00E75DDB">
            <w:r>
              <w:t>The Catholic Children’s Bible (St Mary’s Press)</w:t>
            </w:r>
          </w:p>
          <w:p w14:paraId="213E3F22" w14:textId="77777777" w:rsidR="006E1B98" w:rsidRDefault="006E1B98" w:rsidP="00E75DDB">
            <w:r>
              <w:t>Blank cards</w:t>
            </w:r>
          </w:p>
          <w:p w14:paraId="6C08CA8C" w14:textId="77777777" w:rsidR="006E1B98" w:rsidRDefault="006E1B98" w:rsidP="00E75DDB">
            <w:r>
              <w:t>Access to music folder on staff works (from hymn practice)</w:t>
            </w:r>
          </w:p>
          <w:p w14:paraId="284F5CD7" w14:textId="77777777" w:rsidR="006E1B98" w:rsidRDefault="006E1B98" w:rsidP="00E75DDB">
            <w:r>
              <w:t>Extra-Ordo-Nary Liturgical Calendar (yr4)</w:t>
            </w:r>
          </w:p>
          <w:p w14:paraId="07A960E0" w14:textId="77777777" w:rsidR="006E1B98" w:rsidRDefault="006E1B98" w:rsidP="00E75DDB">
            <w:r>
              <w:t>Open Bible website (yr4)</w:t>
            </w:r>
          </w:p>
          <w:p w14:paraId="07F630C5" w14:textId="77777777" w:rsidR="006E1B98" w:rsidRDefault="006E1B98" w:rsidP="00E75DDB"/>
          <w:p w14:paraId="0AB99C4F" w14:textId="77777777" w:rsidR="006E1B98" w:rsidRDefault="006E1B98" w:rsidP="00E75DDB">
            <w:r w:rsidRPr="004356F2">
              <w:t>NDCYS planning document</w:t>
            </w:r>
          </w:p>
          <w:p w14:paraId="0DAE32A8" w14:textId="77777777" w:rsidR="006E1B98" w:rsidRDefault="006E1B98" w:rsidP="00E75DDB"/>
        </w:tc>
        <w:tc>
          <w:tcPr>
            <w:tcW w:w="3118" w:type="dxa"/>
          </w:tcPr>
          <w:p w14:paraId="6EDA1418" w14:textId="77777777" w:rsidR="006E1B98" w:rsidRDefault="006E1B98" w:rsidP="006E1B98">
            <w:pPr>
              <w:pStyle w:val="ListParagraph"/>
              <w:widowControl/>
              <w:numPr>
                <w:ilvl w:val="0"/>
                <w:numId w:val="3"/>
              </w:numPr>
              <w:overflowPunct/>
              <w:autoSpaceDE/>
              <w:autoSpaceDN/>
              <w:adjustRightInd/>
              <w:spacing w:after="0" w:line="240" w:lineRule="auto"/>
            </w:pPr>
            <w:r>
              <w:t>Whole class evaluations lead by adult or child/NDCYS evaluation form completed by some children</w:t>
            </w:r>
          </w:p>
          <w:p w14:paraId="3F41DE58" w14:textId="77777777" w:rsidR="006E1B98" w:rsidRDefault="006E1B98" w:rsidP="006E1B98">
            <w:pPr>
              <w:pStyle w:val="ListParagraph"/>
              <w:widowControl/>
              <w:numPr>
                <w:ilvl w:val="0"/>
                <w:numId w:val="3"/>
              </w:numPr>
              <w:overflowPunct/>
              <w:autoSpaceDE/>
              <w:autoSpaceDN/>
              <w:adjustRightInd/>
              <w:spacing w:after="0" w:line="240" w:lineRule="auto"/>
            </w:pPr>
            <w:r>
              <w:t>Whole class personal impact gathered on occasion</w:t>
            </w:r>
          </w:p>
          <w:p w14:paraId="5CFBB919" w14:textId="77777777" w:rsidR="006E1B98" w:rsidRDefault="006E1B98" w:rsidP="006E1B98">
            <w:pPr>
              <w:pStyle w:val="ListParagraph"/>
              <w:widowControl/>
              <w:numPr>
                <w:ilvl w:val="0"/>
                <w:numId w:val="3"/>
              </w:numPr>
              <w:overflowPunct/>
              <w:autoSpaceDE/>
              <w:autoSpaceDN/>
              <w:adjustRightInd/>
              <w:spacing w:after="0" w:line="240" w:lineRule="auto"/>
            </w:pPr>
            <w:r>
              <w:t xml:space="preserve">Adults and older students to carry out more </w:t>
            </w:r>
            <w:proofErr w:type="gramStart"/>
            <w:r>
              <w:t>in depth</w:t>
            </w:r>
            <w:proofErr w:type="gramEnd"/>
            <w:r>
              <w:t xml:space="preserve"> evaluations periodically using NDCYS eval form</w:t>
            </w:r>
          </w:p>
        </w:tc>
      </w:tr>
      <w:tr w:rsidR="006E1B98" w14:paraId="32C571FE" w14:textId="77777777" w:rsidTr="00E75DDB">
        <w:tc>
          <w:tcPr>
            <w:tcW w:w="1484" w:type="dxa"/>
          </w:tcPr>
          <w:p w14:paraId="48C9B3D8" w14:textId="77777777" w:rsidR="006E1B98" w:rsidRPr="008631B8" w:rsidRDefault="006E1B98" w:rsidP="00E75DDB">
            <w:pPr>
              <w:rPr>
                <w:b/>
              </w:rPr>
            </w:pPr>
            <w:r w:rsidRPr="008631B8">
              <w:rPr>
                <w:b/>
              </w:rPr>
              <w:t>Upper Phase (yr5&amp;6)</w:t>
            </w:r>
          </w:p>
        </w:tc>
        <w:tc>
          <w:tcPr>
            <w:tcW w:w="5315" w:type="dxa"/>
            <w:gridSpan w:val="2"/>
          </w:tcPr>
          <w:p w14:paraId="7D053BC8" w14:textId="77777777" w:rsidR="006E1B98" w:rsidRDefault="006E1B98" w:rsidP="00E75DDB">
            <w:r>
              <w:t>Children to use Extra-Ordo-Nary Liturgical Calendar to support planning of class liturgies. Children to use Open Bible online resource to select a reading linked to the theme provided on liturgical calendar. Pupils to then find the passage in Bible to add to their prayer focus.</w:t>
            </w:r>
          </w:p>
          <w:p w14:paraId="4CD37173" w14:textId="77777777" w:rsidR="006E1B98" w:rsidRDefault="006E1B98" w:rsidP="00E75DDB">
            <w:r>
              <w:t xml:space="preserve">Children to generate their own gather, response, </w:t>
            </w:r>
            <w:proofErr w:type="gramStart"/>
            <w:r>
              <w:t>word</w:t>
            </w:r>
            <w:proofErr w:type="gramEnd"/>
            <w:r>
              <w:t xml:space="preserve"> and mission according to the theme and record it on NDCYS planning sheet. They may use songs, actions, prayers, classroom resources within the liturgy. We encourage active participants throughout. </w:t>
            </w:r>
          </w:p>
          <w:p w14:paraId="66B4241D" w14:textId="77777777" w:rsidR="006E1B98" w:rsidRDefault="006E1B98" w:rsidP="00E75DDB">
            <w:r>
              <w:t xml:space="preserve">This is overseen by an </w:t>
            </w:r>
            <w:proofErr w:type="gramStart"/>
            <w:r>
              <w:t>adult, and</w:t>
            </w:r>
            <w:proofErr w:type="gramEnd"/>
            <w:r>
              <w:t xml:space="preserve"> guided only when necessary. </w:t>
            </w:r>
          </w:p>
          <w:p w14:paraId="27DA567C" w14:textId="77777777" w:rsidR="006E1B98" w:rsidRDefault="006E1B98" w:rsidP="00E75DDB">
            <w:r>
              <w:t xml:space="preserve">Evaluation is recorded on NDCYS proforma following whole class/group discussion. Children are encouraged to give reasons for their responses and recommendations. </w:t>
            </w:r>
          </w:p>
          <w:p w14:paraId="7E34A6BD" w14:textId="77777777" w:rsidR="006E1B98" w:rsidRDefault="006E1B98" w:rsidP="00E75DDB"/>
        </w:tc>
        <w:tc>
          <w:tcPr>
            <w:tcW w:w="2552" w:type="dxa"/>
          </w:tcPr>
          <w:p w14:paraId="44ED9CBE" w14:textId="77777777" w:rsidR="006E1B98" w:rsidRDefault="006E1B98" w:rsidP="00E75DDB">
            <w:r>
              <w:t xml:space="preserve">Children to lead supported by the teacher. Children can explain their choices and how elements link to the theme/scripture. Teacher </w:t>
            </w:r>
            <w:proofErr w:type="gramStart"/>
            <w:r>
              <w:t>is able to</w:t>
            </w:r>
            <w:proofErr w:type="gramEnd"/>
            <w:r>
              <w:t xml:space="preserve"> support with questions, suggestions and to reiterate what students have said to make the message clearer when needed.</w:t>
            </w:r>
          </w:p>
        </w:tc>
        <w:tc>
          <w:tcPr>
            <w:tcW w:w="2835" w:type="dxa"/>
          </w:tcPr>
          <w:p w14:paraId="6AA2F711" w14:textId="77777777" w:rsidR="006E1B98" w:rsidRDefault="006E1B98" w:rsidP="00E75DDB">
            <w:r>
              <w:t>Open Bible website</w:t>
            </w:r>
          </w:p>
          <w:p w14:paraId="08ED4369" w14:textId="77777777" w:rsidR="006E1B98" w:rsidRDefault="006E1B98" w:rsidP="00E75DDB">
            <w:r>
              <w:t>The Catholic Children’s Bible (St Mary’s Press)</w:t>
            </w:r>
          </w:p>
          <w:p w14:paraId="113FCCC4" w14:textId="77777777" w:rsidR="006E1B98" w:rsidRDefault="006E1B98" w:rsidP="00E75DDB">
            <w:r>
              <w:t>Liturgy box</w:t>
            </w:r>
          </w:p>
          <w:p w14:paraId="579F48D4" w14:textId="77777777" w:rsidR="006E1B98" w:rsidRDefault="006E1B98" w:rsidP="00E75DDB">
            <w:r>
              <w:t>Extra-Ordo-Nary Liturgical Calendar</w:t>
            </w:r>
          </w:p>
          <w:p w14:paraId="14B9CDC0" w14:textId="77777777" w:rsidR="006E1B98" w:rsidRDefault="006E1B98" w:rsidP="00E75DDB">
            <w:r>
              <w:t xml:space="preserve">Access to YouTube/music </w:t>
            </w:r>
          </w:p>
          <w:p w14:paraId="37170555" w14:textId="77777777" w:rsidR="006E1B98" w:rsidRDefault="006E1B98" w:rsidP="00E75DDB">
            <w:r w:rsidRPr="004356F2">
              <w:t>NDCYS planning document</w:t>
            </w:r>
          </w:p>
          <w:p w14:paraId="09346BC5" w14:textId="77777777" w:rsidR="006E1B98" w:rsidRDefault="006E1B98" w:rsidP="00E75DDB">
            <w:r>
              <w:t xml:space="preserve">NDCYS evaluation document </w:t>
            </w:r>
          </w:p>
        </w:tc>
        <w:tc>
          <w:tcPr>
            <w:tcW w:w="3118" w:type="dxa"/>
          </w:tcPr>
          <w:p w14:paraId="3B170888" w14:textId="77777777" w:rsidR="006E1B98" w:rsidRDefault="006E1B98" w:rsidP="006E1B98">
            <w:pPr>
              <w:pStyle w:val="ListParagraph"/>
              <w:widowControl/>
              <w:numPr>
                <w:ilvl w:val="0"/>
                <w:numId w:val="3"/>
              </w:numPr>
              <w:overflowPunct/>
              <w:autoSpaceDE/>
              <w:autoSpaceDN/>
              <w:adjustRightInd/>
              <w:spacing w:after="0" w:line="240" w:lineRule="auto"/>
            </w:pPr>
            <w:r>
              <w:t>NDCYS evaluation form completed by some children</w:t>
            </w:r>
          </w:p>
          <w:p w14:paraId="7DAF2A6F" w14:textId="77777777" w:rsidR="006E1B98" w:rsidRDefault="006E1B98" w:rsidP="006E1B98">
            <w:pPr>
              <w:pStyle w:val="ListParagraph"/>
              <w:widowControl/>
              <w:numPr>
                <w:ilvl w:val="0"/>
                <w:numId w:val="3"/>
              </w:numPr>
              <w:overflowPunct/>
              <w:autoSpaceDE/>
              <w:autoSpaceDN/>
              <w:adjustRightInd/>
              <w:spacing w:after="0" w:line="240" w:lineRule="auto"/>
            </w:pPr>
            <w:r>
              <w:t>Whole class personal impact gathered on occasion</w:t>
            </w:r>
          </w:p>
          <w:p w14:paraId="43FBED25" w14:textId="77777777" w:rsidR="006E1B98" w:rsidRDefault="006E1B98" w:rsidP="006E1B98">
            <w:pPr>
              <w:pStyle w:val="ListParagraph"/>
              <w:widowControl/>
              <w:numPr>
                <w:ilvl w:val="0"/>
                <w:numId w:val="3"/>
              </w:numPr>
              <w:overflowPunct/>
              <w:autoSpaceDE/>
              <w:autoSpaceDN/>
              <w:adjustRightInd/>
              <w:spacing w:after="0" w:line="240" w:lineRule="auto"/>
            </w:pPr>
            <w:r>
              <w:t>Adults to carry out evaluations periodically using NDCYS eval form</w:t>
            </w:r>
          </w:p>
        </w:tc>
      </w:tr>
      <w:tr w:rsidR="006E1B98" w14:paraId="77BDE782" w14:textId="77777777" w:rsidTr="00E75DDB">
        <w:tc>
          <w:tcPr>
            <w:tcW w:w="1484" w:type="dxa"/>
          </w:tcPr>
          <w:p w14:paraId="5BB2F709" w14:textId="77777777" w:rsidR="006E1B98" w:rsidRPr="008631B8" w:rsidRDefault="006E1B98" w:rsidP="00E75DDB">
            <w:pPr>
              <w:rPr>
                <w:b/>
              </w:rPr>
            </w:pPr>
            <w:r>
              <w:rPr>
                <w:b/>
              </w:rPr>
              <w:t>Notes</w:t>
            </w:r>
          </w:p>
        </w:tc>
        <w:tc>
          <w:tcPr>
            <w:tcW w:w="13820" w:type="dxa"/>
            <w:gridSpan w:val="5"/>
          </w:tcPr>
          <w:p w14:paraId="7BBC0555" w14:textId="77777777" w:rsidR="006E1B98" w:rsidRDefault="006E1B98" w:rsidP="00E75DDB">
            <w:r>
              <w:t>The aim is for CW to be engaging, vibrant, relevant to the young people and relevant to the liturgical time of the year.</w:t>
            </w:r>
          </w:p>
          <w:p w14:paraId="772591C0" w14:textId="77777777" w:rsidR="006E1B98" w:rsidRDefault="006E1B98" w:rsidP="00E75DDB"/>
          <w:p w14:paraId="775566F6" w14:textId="77777777" w:rsidR="006E1B98" w:rsidRDefault="006E1B98" w:rsidP="00E75DDB">
            <w:r>
              <w:t xml:space="preserve">Active participation and high levels of engagement from all is a key target. </w:t>
            </w:r>
          </w:p>
          <w:p w14:paraId="225BE115" w14:textId="77777777" w:rsidR="006E1B98" w:rsidRDefault="006E1B98" w:rsidP="00E75DDB"/>
          <w:p w14:paraId="39D6A3E4" w14:textId="77777777" w:rsidR="006E1B98" w:rsidRDefault="006E1B98" w:rsidP="00E75DDB">
            <w:r>
              <w:t xml:space="preserve">CW can include hymns, secular music, drama, artwork, videos, musical instruments, </w:t>
            </w:r>
            <w:proofErr w:type="gramStart"/>
            <w:r>
              <w:t>dancing</w:t>
            </w:r>
            <w:proofErr w:type="gramEnd"/>
            <w:r>
              <w:t xml:space="preserve"> and different types of prayer.</w:t>
            </w:r>
          </w:p>
          <w:p w14:paraId="7A5A43AE" w14:textId="77777777" w:rsidR="006E1B98" w:rsidRDefault="006E1B98" w:rsidP="00E75DDB"/>
          <w:p w14:paraId="73E372F4" w14:textId="77777777" w:rsidR="006E1B98" w:rsidRDefault="006E1B98" w:rsidP="00E75DDB">
            <w:r>
              <w:t xml:space="preserve">CW must </w:t>
            </w:r>
            <w:proofErr w:type="gramStart"/>
            <w:r>
              <w:t>include;</w:t>
            </w:r>
            <w:proofErr w:type="gramEnd"/>
            <w:r>
              <w:t xml:space="preserve"> the sign of the cross (just at the beginning and the end), a piece of scripture (with the appropriate introduction and response), a whole group action, silence/time to reflect, some kind of prayer, an explanation of the scripture, short explanations of how parts of the liturgy link to the theme/scripture.</w:t>
            </w:r>
          </w:p>
        </w:tc>
      </w:tr>
      <w:tr w:rsidR="006E1B98" w14:paraId="6E9D2606" w14:textId="77777777" w:rsidTr="00E75DDB">
        <w:tc>
          <w:tcPr>
            <w:tcW w:w="1484" w:type="dxa"/>
          </w:tcPr>
          <w:p w14:paraId="4B676395" w14:textId="77777777" w:rsidR="006E1B98" w:rsidRDefault="006E1B98" w:rsidP="00E75DDB">
            <w:pPr>
              <w:rPr>
                <w:b/>
              </w:rPr>
            </w:pPr>
            <w:r>
              <w:rPr>
                <w:b/>
              </w:rPr>
              <w:t>Glossary of terms</w:t>
            </w:r>
          </w:p>
        </w:tc>
        <w:tc>
          <w:tcPr>
            <w:tcW w:w="13820" w:type="dxa"/>
            <w:gridSpan w:val="5"/>
          </w:tcPr>
          <w:p w14:paraId="5864209F" w14:textId="77777777" w:rsidR="006E1B98" w:rsidRDefault="006E1B98" w:rsidP="006E1B98">
            <w:pPr>
              <w:pStyle w:val="ListParagraph"/>
              <w:widowControl/>
              <w:numPr>
                <w:ilvl w:val="0"/>
                <w:numId w:val="4"/>
              </w:numPr>
              <w:overflowPunct/>
              <w:autoSpaceDE/>
              <w:autoSpaceDN/>
              <w:adjustRightInd/>
              <w:spacing w:after="0" w:line="240" w:lineRule="auto"/>
            </w:pPr>
            <w:r>
              <w:t xml:space="preserve">Open Bible website: </w:t>
            </w:r>
            <w:hyperlink r:id="rId7" w:history="1">
              <w:r>
                <w:rPr>
                  <w:rStyle w:val="Hyperlink"/>
                </w:rPr>
                <w:t>https://www.openbible.info/topics/</w:t>
              </w:r>
            </w:hyperlink>
          </w:p>
          <w:p w14:paraId="14445745" w14:textId="77777777" w:rsidR="006E1B98" w:rsidRDefault="006E1B98" w:rsidP="006E1B98">
            <w:pPr>
              <w:pStyle w:val="ListParagraph"/>
              <w:widowControl/>
              <w:numPr>
                <w:ilvl w:val="0"/>
                <w:numId w:val="4"/>
              </w:numPr>
              <w:overflowPunct/>
              <w:autoSpaceDE/>
              <w:autoSpaceDN/>
              <w:adjustRightInd/>
              <w:spacing w:after="0" w:line="240" w:lineRule="auto"/>
            </w:pPr>
            <w:r>
              <w:t xml:space="preserve">NDCYS planning sheet: </w:t>
            </w:r>
            <w:hyperlink r:id="rId8" w:history="1">
              <w:r>
                <w:rPr>
                  <w:rStyle w:val="Hyperlink"/>
                </w:rPr>
                <w:t>http://chaplaincyblog.aquinas-cmat.org/2019/10/16/collective-worship-resources/</w:t>
              </w:r>
            </w:hyperlink>
          </w:p>
          <w:p w14:paraId="1CD4ADF0" w14:textId="77777777" w:rsidR="006E1B98" w:rsidRDefault="006E1B98" w:rsidP="006E1B98">
            <w:pPr>
              <w:pStyle w:val="ListParagraph"/>
              <w:widowControl/>
              <w:numPr>
                <w:ilvl w:val="0"/>
                <w:numId w:val="4"/>
              </w:numPr>
              <w:overflowPunct/>
              <w:autoSpaceDE/>
              <w:autoSpaceDN/>
              <w:adjustRightInd/>
              <w:spacing w:after="0" w:line="240" w:lineRule="auto"/>
            </w:pPr>
            <w:r>
              <w:t xml:space="preserve">NDCYS eval sheet: </w:t>
            </w:r>
            <w:hyperlink r:id="rId9" w:history="1">
              <w:r>
                <w:rPr>
                  <w:rStyle w:val="Hyperlink"/>
                </w:rPr>
                <w:t>http://chaplaincyblog.aquinas-cmat.org/2019/10/16/collective-worship-resources/</w:t>
              </w:r>
            </w:hyperlink>
          </w:p>
          <w:p w14:paraId="262188AF" w14:textId="77777777" w:rsidR="006E1B98" w:rsidRDefault="006E1B98" w:rsidP="006E1B98">
            <w:pPr>
              <w:pStyle w:val="ListParagraph"/>
              <w:widowControl/>
              <w:numPr>
                <w:ilvl w:val="0"/>
                <w:numId w:val="4"/>
              </w:numPr>
              <w:overflowPunct/>
              <w:autoSpaceDE/>
              <w:autoSpaceDN/>
              <w:adjustRightInd/>
              <w:spacing w:after="0" w:line="240" w:lineRule="auto"/>
            </w:pPr>
            <w:r>
              <w:t>Liturgy box: Collective worship resource box containing prayer cloths, items to use in prayer, items to use for displays</w:t>
            </w:r>
          </w:p>
          <w:p w14:paraId="6F8579C3" w14:textId="77777777" w:rsidR="006E1B98" w:rsidRDefault="006E1B98" w:rsidP="006E1B98">
            <w:pPr>
              <w:pStyle w:val="ListParagraph"/>
              <w:widowControl/>
              <w:numPr>
                <w:ilvl w:val="0"/>
                <w:numId w:val="4"/>
              </w:numPr>
              <w:overflowPunct/>
              <w:autoSpaceDE/>
              <w:autoSpaceDN/>
              <w:adjustRightInd/>
              <w:spacing w:after="0" w:line="240" w:lineRule="auto"/>
            </w:pPr>
            <w:r>
              <w:t>Whole class personal impact gathered: students given slips of paper and guided with a set of questions to think about the impact different sections of the liturgy had on them</w:t>
            </w:r>
          </w:p>
        </w:tc>
      </w:tr>
    </w:tbl>
    <w:p w14:paraId="2D07BEF2" w14:textId="109337D1" w:rsidR="00D53748" w:rsidRDefault="00D53748" w:rsidP="00D53748">
      <w:pPr>
        <w:rPr>
          <w:rFonts w:asciiTheme="minorHAnsi" w:hAnsiTheme="minorHAnsi" w:cstheme="minorHAnsi"/>
          <w:b/>
          <w:bCs/>
          <w:sz w:val="72"/>
          <w:szCs w:val="72"/>
        </w:rPr>
      </w:pPr>
    </w:p>
    <w:p w14:paraId="7AD0FCCD" w14:textId="3E7F474C" w:rsidR="006E1B98" w:rsidRDefault="006E1B98" w:rsidP="00D53748">
      <w:pPr>
        <w:rPr>
          <w:rFonts w:asciiTheme="minorHAnsi" w:hAnsiTheme="minorHAnsi" w:cstheme="minorHAnsi"/>
          <w:b/>
          <w:bCs/>
          <w:sz w:val="72"/>
          <w:szCs w:val="72"/>
        </w:rPr>
      </w:pPr>
    </w:p>
    <w:p w14:paraId="33DF0E25" w14:textId="0F2E6BA0" w:rsidR="006E1B98" w:rsidRDefault="006E1B98" w:rsidP="00D53748">
      <w:pPr>
        <w:rPr>
          <w:rFonts w:asciiTheme="minorHAnsi" w:hAnsiTheme="minorHAnsi" w:cstheme="minorHAnsi"/>
          <w:b/>
          <w:bCs/>
          <w:sz w:val="72"/>
          <w:szCs w:val="72"/>
        </w:rPr>
      </w:pPr>
    </w:p>
    <w:p w14:paraId="02E385DC" w14:textId="6D930D41" w:rsidR="006E1B98" w:rsidRDefault="006E1B98" w:rsidP="00D53748">
      <w:pPr>
        <w:rPr>
          <w:rFonts w:asciiTheme="minorHAnsi" w:hAnsiTheme="minorHAnsi" w:cstheme="minorHAnsi"/>
          <w:b/>
          <w:bCs/>
          <w:sz w:val="72"/>
          <w:szCs w:val="72"/>
        </w:rPr>
      </w:pPr>
    </w:p>
    <w:p w14:paraId="3D7069A2" w14:textId="1C912F5D" w:rsidR="006E1B98" w:rsidRDefault="006E1B98" w:rsidP="00D53748">
      <w:pPr>
        <w:rPr>
          <w:rFonts w:asciiTheme="minorHAnsi" w:hAnsiTheme="minorHAnsi" w:cstheme="minorHAnsi"/>
          <w:b/>
          <w:bCs/>
          <w:sz w:val="72"/>
          <w:szCs w:val="72"/>
        </w:rPr>
      </w:pPr>
    </w:p>
    <w:p w14:paraId="08D2CF84" w14:textId="1A6FAE6E" w:rsidR="006E1B98" w:rsidRDefault="006E1B98" w:rsidP="00D53748">
      <w:pPr>
        <w:rPr>
          <w:rFonts w:asciiTheme="minorHAnsi" w:hAnsiTheme="minorHAnsi" w:cstheme="minorHAnsi"/>
          <w:b/>
          <w:bCs/>
          <w:sz w:val="72"/>
          <w:szCs w:val="72"/>
        </w:rPr>
      </w:pPr>
    </w:p>
    <w:p w14:paraId="498383A2" w14:textId="555DB73D" w:rsidR="006E1B98" w:rsidRDefault="006E1B98" w:rsidP="00D53748">
      <w:pPr>
        <w:rPr>
          <w:rFonts w:asciiTheme="minorHAnsi" w:hAnsiTheme="minorHAnsi" w:cstheme="minorHAnsi"/>
          <w:b/>
          <w:bCs/>
          <w:sz w:val="72"/>
          <w:szCs w:val="72"/>
        </w:rPr>
      </w:pPr>
    </w:p>
    <w:p w14:paraId="074B93C1" w14:textId="796FF880" w:rsidR="006E1B98" w:rsidRDefault="006E1B98" w:rsidP="00D53748">
      <w:pPr>
        <w:rPr>
          <w:rFonts w:asciiTheme="minorHAnsi" w:hAnsiTheme="minorHAnsi" w:cstheme="minorHAnsi"/>
          <w:b/>
          <w:bCs/>
          <w:sz w:val="72"/>
          <w:szCs w:val="72"/>
        </w:rPr>
      </w:pPr>
    </w:p>
    <w:p w14:paraId="579D38D7" w14:textId="77777777" w:rsidR="006E1B98" w:rsidRPr="00D53748" w:rsidRDefault="006E1B98" w:rsidP="00D53748">
      <w:pPr>
        <w:rPr>
          <w:rFonts w:asciiTheme="minorHAnsi" w:hAnsiTheme="minorHAnsi" w:cstheme="minorHAnsi"/>
          <w:b/>
          <w:bCs/>
          <w:sz w:val="72"/>
          <w:szCs w:val="72"/>
        </w:rPr>
      </w:pPr>
    </w:p>
    <w:p w14:paraId="59C2BCDB" w14:textId="77777777" w:rsidR="00D53748" w:rsidRPr="00D53748" w:rsidRDefault="00D53748" w:rsidP="00D53748">
      <w:pPr>
        <w:widowControl/>
        <w:spacing w:after="200" w:line="275" w:lineRule="auto"/>
        <w:rPr>
          <w:rFonts w:asciiTheme="minorHAnsi" w:hAnsiTheme="minorHAnsi" w:cstheme="minorHAnsi"/>
          <w:sz w:val="40"/>
          <w:szCs w:val="40"/>
        </w:rPr>
      </w:pPr>
    </w:p>
    <w:p w14:paraId="156E7CB0" w14:textId="77777777" w:rsidR="00D7270F" w:rsidRPr="00D53748" w:rsidRDefault="006E1B98" w:rsidP="00D53748">
      <w:pPr>
        <w:rPr>
          <w:rFonts w:asciiTheme="minorHAnsi" w:hAnsiTheme="minorHAnsi" w:cstheme="minorHAnsi"/>
        </w:rPr>
      </w:pPr>
    </w:p>
    <w:sectPr w:rsidR="00D7270F" w:rsidRPr="00D53748" w:rsidSect="006E1B98">
      <w:pgSz w:w="15840" w:h="12240" w:orient="landscape"/>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564A922"/>
    <w:lvl w:ilvl="0">
      <w:numFmt w:val="bullet"/>
      <w:lvlText w:val="*"/>
      <w:lvlJc w:val="left"/>
    </w:lvl>
  </w:abstractNum>
  <w:abstractNum w:abstractNumId="1" w15:restartNumberingAfterBreak="0">
    <w:nsid w:val="33DD63E1"/>
    <w:multiLevelType w:val="hybridMultilevel"/>
    <w:tmpl w:val="5BCA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60C58"/>
    <w:multiLevelType w:val="hybridMultilevel"/>
    <w:tmpl w:val="8AC4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A1EAE"/>
    <w:multiLevelType w:val="hybridMultilevel"/>
    <w:tmpl w:val="C000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566"/>
        <w:lvlJc w:val="left"/>
        <w:rPr>
          <w:rFonts w:ascii="Symbol" w:hAnsi="Symbol" w:hint="default"/>
          <w:sz w:val="20"/>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48"/>
    <w:rsid w:val="0008025A"/>
    <w:rsid w:val="0026326D"/>
    <w:rsid w:val="00475FE5"/>
    <w:rsid w:val="006536AD"/>
    <w:rsid w:val="006E1B98"/>
    <w:rsid w:val="009104B4"/>
    <w:rsid w:val="00947F0C"/>
    <w:rsid w:val="0095674F"/>
    <w:rsid w:val="00985420"/>
    <w:rsid w:val="009E1546"/>
    <w:rsid w:val="00A44EF2"/>
    <w:rsid w:val="00CB1F75"/>
    <w:rsid w:val="00D53748"/>
    <w:rsid w:val="00FA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3DB4"/>
  <w15:chartTrackingRefBased/>
  <w15:docId w15:val="{B4200702-C622-4AAC-AC57-25531611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48"/>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F0C"/>
    <w:pPr>
      <w:ind w:left="720"/>
      <w:contextualSpacing/>
    </w:pPr>
  </w:style>
  <w:style w:type="table" w:styleId="TableGrid">
    <w:name w:val="Table Grid"/>
    <w:basedOn w:val="TableNormal"/>
    <w:uiPriority w:val="39"/>
    <w:rsid w:val="006E1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E1B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plaincyblog.aquinas-cmat.org/2019/10/16/collective-worship-resources/" TargetMode="External"/><Relationship Id="rId3" Type="http://schemas.openxmlformats.org/officeDocument/2006/relationships/settings" Target="settings.xml"/><Relationship Id="rId7" Type="http://schemas.openxmlformats.org/officeDocument/2006/relationships/hyperlink" Target="https://www.openbible.info/top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aplaincyblog.aquinas-cmat.org/2019/10/16/collective-worship-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15</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whitehead</dc:creator>
  <cp:keywords/>
  <dc:description/>
  <cp:lastModifiedBy>Nancy whitehead</cp:lastModifiedBy>
  <cp:revision>1</cp:revision>
  <dcterms:created xsi:type="dcterms:W3CDTF">2020-12-09T12:13:00Z</dcterms:created>
  <dcterms:modified xsi:type="dcterms:W3CDTF">2020-12-09T13:22:00Z</dcterms:modified>
</cp:coreProperties>
</file>