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67E5" w14:textId="77777777" w:rsidR="00F219D9" w:rsidRPr="009F061B" w:rsidRDefault="00F219D9" w:rsidP="00882A46">
      <w:pPr>
        <w:jc w:val="center"/>
        <w:rPr>
          <w:rFonts w:ascii="Sassoon Primary" w:hAnsi="Sassoon Primary"/>
          <w:b/>
          <w:bCs/>
          <w:sz w:val="20"/>
          <w:szCs w:val="20"/>
        </w:rPr>
      </w:pPr>
    </w:p>
    <w:p w14:paraId="03159FDC" w14:textId="23CF8F1A" w:rsidR="00585664" w:rsidRPr="009F061B" w:rsidRDefault="00882A46" w:rsidP="00882A46">
      <w:pPr>
        <w:jc w:val="center"/>
        <w:rPr>
          <w:rFonts w:ascii="Sassoon Primary" w:hAnsi="Sassoon Primary"/>
          <w:b/>
          <w:bCs/>
        </w:rPr>
      </w:pPr>
      <w:r w:rsidRPr="009F061B">
        <w:rPr>
          <w:rFonts w:ascii="Sassoon Primary" w:hAnsi="Sassoon Primary"/>
          <w:b/>
          <w:bCs/>
          <w:noProof/>
        </w:rPr>
        <w:drawing>
          <wp:anchor distT="0" distB="0" distL="114300" distR="114300" simplePos="0" relativeHeight="251656192" behindDoc="0" locked="0" layoutInCell="1" allowOverlap="1" wp14:anchorId="32EED4C9" wp14:editId="0C012571">
            <wp:simplePos x="0" y="0"/>
            <wp:positionH relativeFrom="leftMargin">
              <wp:align>right</wp:align>
            </wp:positionH>
            <wp:positionV relativeFrom="paragraph">
              <wp:posOffset>-746125</wp:posOffset>
            </wp:positionV>
            <wp:extent cx="548640" cy="748666"/>
            <wp:effectExtent l="0" t="0" r="3810" b="0"/>
            <wp:wrapNone/>
            <wp:docPr id="2" name="Picture 1" descr="A picture containing text, ax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9745291-26A5-438F-8205-41F3ACB99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ax&#10;&#10;Description automatically generated">
                      <a:extLst>
                        <a:ext uri="{FF2B5EF4-FFF2-40B4-BE49-F238E27FC236}">
                          <a16:creationId xmlns:a16="http://schemas.microsoft.com/office/drawing/2014/main" id="{99745291-26A5-438F-8205-41F3ACB99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48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61B">
        <w:rPr>
          <w:rFonts w:ascii="Sassoon Primary" w:hAnsi="Sassoon Primary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B998C9D" wp14:editId="10D05850">
            <wp:simplePos x="0" y="0"/>
            <wp:positionH relativeFrom="rightMargin">
              <wp:align>left</wp:align>
            </wp:positionH>
            <wp:positionV relativeFrom="paragraph">
              <wp:posOffset>-746760</wp:posOffset>
            </wp:positionV>
            <wp:extent cx="548640" cy="748666"/>
            <wp:effectExtent l="0" t="0" r="3810" b="0"/>
            <wp:wrapNone/>
            <wp:docPr id="1" name="Picture 1" descr="A picture containing text, ax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9745291-26A5-438F-8205-41F3ACB99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ax&#10;&#10;Description automatically generated">
                      <a:extLst>
                        <a:ext uri="{FF2B5EF4-FFF2-40B4-BE49-F238E27FC236}">
                          <a16:creationId xmlns:a16="http://schemas.microsoft.com/office/drawing/2014/main" id="{99745291-26A5-438F-8205-41F3ACB99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48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F5B" w:rsidRPr="009F061B">
        <w:rPr>
          <w:rFonts w:ascii="Sassoon Primary" w:hAnsi="Sassoon Primary"/>
          <w:b/>
          <w:bCs/>
        </w:rPr>
        <w:t xml:space="preserve">Implementations of </w:t>
      </w:r>
      <w:r w:rsidR="00D75B1F" w:rsidRPr="009F061B">
        <w:rPr>
          <w:rFonts w:ascii="Sassoon Primary" w:hAnsi="Sassoon Primary"/>
          <w:b/>
          <w:bCs/>
        </w:rPr>
        <w:t>Art</w:t>
      </w:r>
      <w:r w:rsidR="004C5F5B" w:rsidRPr="009F061B">
        <w:rPr>
          <w:rFonts w:ascii="Sassoon Primary" w:hAnsi="Sassoon Primary"/>
          <w:b/>
          <w:bCs/>
        </w:rPr>
        <w:t xml:space="preserve"> Lessons at St Thomas More</w:t>
      </w:r>
    </w:p>
    <w:p w14:paraId="2AA2F04B" w14:textId="699D0674" w:rsidR="004C5F5B" w:rsidRPr="009F061B" w:rsidRDefault="004C5F5B">
      <w:pPr>
        <w:rPr>
          <w:rFonts w:ascii="Sassoon Primary" w:hAnsi="Sassoon Primary"/>
          <w:sz w:val="20"/>
          <w:szCs w:val="20"/>
          <w:u w:val="single"/>
        </w:rPr>
      </w:pPr>
      <w:r w:rsidRPr="009F061B">
        <w:rPr>
          <w:rFonts w:ascii="Sassoon Primary" w:hAnsi="Sassoon Primary"/>
          <w:sz w:val="20"/>
          <w:szCs w:val="20"/>
          <w:u w:val="single"/>
        </w:rPr>
        <w:t xml:space="preserve">What would we expect to see in </w:t>
      </w:r>
      <w:r w:rsidR="009F061B">
        <w:rPr>
          <w:rFonts w:ascii="Sassoon Primary" w:hAnsi="Sassoon Primary"/>
          <w:sz w:val="20"/>
          <w:szCs w:val="20"/>
          <w:u w:val="single"/>
        </w:rPr>
        <w:t>Art and Design</w:t>
      </w:r>
      <w:r w:rsidRPr="009F061B">
        <w:rPr>
          <w:rFonts w:ascii="Sassoon Primary" w:hAnsi="Sassoon Primary"/>
          <w:sz w:val="20"/>
          <w:szCs w:val="20"/>
          <w:u w:val="single"/>
        </w:rPr>
        <w:t xml:space="preserve"> lessons in the school?</w:t>
      </w:r>
    </w:p>
    <w:p w14:paraId="16F171E6" w14:textId="2DA460E5" w:rsidR="00B60D4F" w:rsidRPr="009F061B" w:rsidRDefault="00DF3B06" w:rsidP="00B60D4F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 xml:space="preserve">Children working on objectives in line with the curriculum intent for </w:t>
      </w:r>
      <w:r w:rsidR="004769BE">
        <w:rPr>
          <w:rFonts w:ascii="Sassoon Primary" w:hAnsi="Sassoon Primary"/>
          <w:sz w:val="20"/>
          <w:szCs w:val="20"/>
        </w:rPr>
        <w:t>Art and Design</w:t>
      </w:r>
      <w:r w:rsidRPr="009F061B">
        <w:rPr>
          <w:rFonts w:ascii="Sassoon Primary" w:hAnsi="Sassoon Primary"/>
          <w:sz w:val="20"/>
          <w:szCs w:val="20"/>
        </w:rPr>
        <w:t xml:space="preserve"> (as published on the school website).</w:t>
      </w:r>
    </w:p>
    <w:p w14:paraId="27CE27B2" w14:textId="50621730" w:rsidR="00262F87" w:rsidRPr="009F061B" w:rsidRDefault="00BD0F99" w:rsidP="001223CE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 xml:space="preserve">Current lesson is placed within sequence of learning within the unit. </w:t>
      </w:r>
    </w:p>
    <w:p w14:paraId="1F530A17" w14:textId="398EF30F" w:rsidR="005B2526" w:rsidRPr="009F061B" w:rsidRDefault="005B2526" w:rsidP="005B2526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>Each Lesson begins with a short ‘remembering more’ section: ‘Flashback Four’ questions (two questions</w:t>
      </w:r>
      <w:r w:rsidR="004769BE">
        <w:rPr>
          <w:rFonts w:ascii="Sassoon Primary" w:hAnsi="Sassoon Primary"/>
          <w:sz w:val="20"/>
          <w:szCs w:val="20"/>
        </w:rPr>
        <w:t>/tasks</w:t>
      </w:r>
      <w:r w:rsidRPr="009F061B">
        <w:rPr>
          <w:rFonts w:ascii="Sassoon Primary" w:hAnsi="Sassoon Primary"/>
          <w:sz w:val="20"/>
          <w:szCs w:val="20"/>
        </w:rPr>
        <w:t xml:space="preserve"> on previous learning within the current topic, and two questions</w:t>
      </w:r>
      <w:r w:rsidR="004769BE">
        <w:rPr>
          <w:rFonts w:ascii="Sassoon Primary" w:hAnsi="Sassoon Primary"/>
          <w:sz w:val="20"/>
          <w:szCs w:val="20"/>
        </w:rPr>
        <w:t>/tasks</w:t>
      </w:r>
      <w:r w:rsidRPr="009F061B">
        <w:rPr>
          <w:rFonts w:ascii="Sassoon Primary" w:hAnsi="Sassoon Primary"/>
          <w:sz w:val="20"/>
          <w:szCs w:val="20"/>
        </w:rPr>
        <w:t xml:space="preserve"> on previous learning within Art and Design).</w:t>
      </w:r>
    </w:p>
    <w:p w14:paraId="767C6F4F" w14:textId="7F5DF32E" w:rsidR="00CC1D68" w:rsidRPr="009F061B" w:rsidRDefault="00CC1D68" w:rsidP="00CC1D68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>Focus on clarifying key vocabulary and revisited often during the lesson.</w:t>
      </w:r>
    </w:p>
    <w:p w14:paraId="1C288730" w14:textId="58E9E0BC" w:rsidR="004B6C58" w:rsidRPr="009F061B" w:rsidRDefault="004B6976" w:rsidP="004B6C58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 xml:space="preserve">Tasks </w:t>
      </w:r>
      <w:r w:rsidR="004B6C58" w:rsidRPr="009F061B">
        <w:rPr>
          <w:rFonts w:ascii="Sassoon Primary" w:hAnsi="Sassoon Primary"/>
          <w:sz w:val="20"/>
          <w:szCs w:val="20"/>
        </w:rPr>
        <w:t xml:space="preserve">are </w:t>
      </w:r>
      <w:r w:rsidRPr="009F061B">
        <w:rPr>
          <w:rFonts w:ascii="Sassoon Primary" w:hAnsi="Sassoon Primary"/>
          <w:sz w:val="20"/>
          <w:szCs w:val="20"/>
        </w:rPr>
        <w:t xml:space="preserve">directly </w:t>
      </w:r>
      <w:r w:rsidR="004B6C58" w:rsidRPr="009F061B">
        <w:rPr>
          <w:rFonts w:ascii="Sassoon Primary" w:hAnsi="Sassoon Primary"/>
          <w:sz w:val="20"/>
          <w:szCs w:val="20"/>
        </w:rPr>
        <w:t>related</w:t>
      </w:r>
      <w:r w:rsidRPr="009F061B">
        <w:rPr>
          <w:rFonts w:ascii="Sassoon Primary" w:hAnsi="Sassoon Primary"/>
          <w:sz w:val="20"/>
          <w:szCs w:val="20"/>
        </w:rPr>
        <w:t xml:space="preserve"> to the learning intentions. </w:t>
      </w:r>
    </w:p>
    <w:p w14:paraId="6BC0B41B" w14:textId="53018A22" w:rsidR="00314A44" w:rsidRPr="009F061B" w:rsidRDefault="004B6976" w:rsidP="004B6C58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 xml:space="preserve">All children are working </w:t>
      </w:r>
      <w:r w:rsidR="0032297F" w:rsidRPr="009F061B">
        <w:rPr>
          <w:rFonts w:ascii="Sassoon Primary" w:hAnsi="Sassoon Primary"/>
          <w:sz w:val="20"/>
          <w:szCs w:val="20"/>
        </w:rPr>
        <w:t>towards meeting the same learning intentions. They are supported and/or challenged appropriately</w:t>
      </w:r>
      <w:r w:rsidR="00856136" w:rsidRPr="009F061B">
        <w:rPr>
          <w:rFonts w:ascii="Sassoon Primary" w:hAnsi="Sassoon Primary"/>
          <w:sz w:val="20"/>
          <w:szCs w:val="20"/>
        </w:rPr>
        <w:t xml:space="preserve"> according to their year groups</w:t>
      </w:r>
      <w:r w:rsidR="0032297F" w:rsidRPr="009F061B">
        <w:rPr>
          <w:rFonts w:ascii="Sassoon Primary" w:hAnsi="Sassoon Primary"/>
          <w:sz w:val="20"/>
          <w:szCs w:val="20"/>
        </w:rPr>
        <w:t>.</w:t>
      </w:r>
      <w:r w:rsidR="00856136" w:rsidRPr="009F061B">
        <w:rPr>
          <w:rFonts w:ascii="Sassoon Primary" w:hAnsi="Sassoon Primary"/>
          <w:sz w:val="20"/>
          <w:szCs w:val="20"/>
        </w:rPr>
        <w:t xml:space="preserve"> Key skills are outlined for each year group on the Medium-Term Plans.</w:t>
      </w:r>
      <w:r w:rsidR="0032297F" w:rsidRPr="009F061B">
        <w:rPr>
          <w:rFonts w:ascii="Sassoon Primary" w:hAnsi="Sassoon Primary"/>
          <w:sz w:val="20"/>
          <w:szCs w:val="20"/>
        </w:rPr>
        <w:t xml:space="preserve"> </w:t>
      </w:r>
    </w:p>
    <w:p w14:paraId="52719C8C" w14:textId="11D76BDC" w:rsidR="00BD0F99" w:rsidRPr="009F061B" w:rsidRDefault="00BD0F99" w:rsidP="00BD0F99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 xml:space="preserve">Talk </w:t>
      </w:r>
      <w:r w:rsidR="00E92AE1" w:rsidRPr="009F061B">
        <w:rPr>
          <w:rFonts w:ascii="Sassoon Primary" w:hAnsi="Sassoon Primary"/>
          <w:sz w:val="20"/>
          <w:szCs w:val="20"/>
        </w:rPr>
        <w:t>t</w:t>
      </w:r>
      <w:r w:rsidRPr="009F061B">
        <w:rPr>
          <w:rFonts w:ascii="Sassoon Primary" w:hAnsi="Sassoon Primary"/>
          <w:sz w:val="20"/>
          <w:szCs w:val="20"/>
        </w:rPr>
        <w:t xml:space="preserve">ask and plenaries - regular review of children's understanding through discussions, questioning and </w:t>
      </w:r>
      <w:r w:rsidR="008C2D2B" w:rsidRPr="009F061B">
        <w:rPr>
          <w:rFonts w:ascii="Sassoon Primary" w:hAnsi="Sassoon Primary"/>
          <w:sz w:val="20"/>
          <w:szCs w:val="20"/>
        </w:rPr>
        <w:t xml:space="preserve">practical examples. </w:t>
      </w:r>
    </w:p>
    <w:p w14:paraId="74166907" w14:textId="74557B3F" w:rsidR="008730BF" w:rsidRPr="009F061B" w:rsidRDefault="00DC288B" w:rsidP="008730BF">
      <w:pPr>
        <w:pStyle w:val="ListParagraph"/>
        <w:numPr>
          <w:ilvl w:val="0"/>
          <w:numId w:val="1"/>
        </w:numPr>
        <w:rPr>
          <w:rFonts w:ascii="Sassoon Primary" w:hAnsi="Sassoon Primary"/>
          <w:sz w:val="20"/>
          <w:szCs w:val="20"/>
        </w:rPr>
      </w:pPr>
      <w:r w:rsidRPr="009F061B">
        <w:rPr>
          <w:rFonts w:ascii="Sassoon Primary" w:hAnsi="Sassoon Primary"/>
          <w:sz w:val="20"/>
          <w:szCs w:val="20"/>
        </w:rPr>
        <w:t>Short</w:t>
      </w:r>
      <w:r w:rsidR="001245F7" w:rsidRPr="009F061B">
        <w:rPr>
          <w:rFonts w:ascii="Sassoon Primary" w:hAnsi="Sassoon Primary"/>
          <w:sz w:val="20"/>
          <w:szCs w:val="20"/>
        </w:rPr>
        <w:t xml:space="preserve"> </w:t>
      </w:r>
      <w:r w:rsidR="009D3676" w:rsidRPr="009F061B">
        <w:rPr>
          <w:rFonts w:ascii="Sassoon Primary" w:hAnsi="Sassoon Primary"/>
          <w:sz w:val="20"/>
          <w:szCs w:val="20"/>
        </w:rPr>
        <w:t>skills-based</w:t>
      </w:r>
      <w:r w:rsidRPr="009F061B">
        <w:rPr>
          <w:rFonts w:ascii="Sassoon Primary" w:hAnsi="Sassoon Primary"/>
          <w:sz w:val="20"/>
          <w:szCs w:val="20"/>
        </w:rPr>
        <w:t xml:space="preserve"> </w:t>
      </w:r>
      <w:r w:rsidR="001245F7" w:rsidRPr="009F061B">
        <w:rPr>
          <w:rFonts w:ascii="Sassoon Primary" w:hAnsi="Sassoon Primary"/>
          <w:sz w:val="20"/>
          <w:szCs w:val="20"/>
        </w:rPr>
        <w:t xml:space="preserve">tasks </w:t>
      </w:r>
      <w:r w:rsidR="00882A46" w:rsidRPr="009F061B">
        <w:rPr>
          <w:rFonts w:ascii="Sassoon Primary" w:hAnsi="Sassoon Primary"/>
          <w:sz w:val="20"/>
          <w:szCs w:val="20"/>
        </w:rPr>
        <w:t xml:space="preserve">are used </w:t>
      </w:r>
      <w:r w:rsidR="001245F7" w:rsidRPr="009F061B">
        <w:rPr>
          <w:rFonts w:ascii="Sassoon Primary" w:hAnsi="Sassoon Primary"/>
          <w:sz w:val="20"/>
          <w:szCs w:val="20"/>
        </w:rPr>
        <w:t>at the beginning and end of topics</w:t>
      </w:r>
      <w:r w:rsidR="00882A46" w:rsidRPr="009F061B">
        <w:rPr>
          <w:rFonts w:ascii="Sassoon Primary" w:hAnsi="Sassoon Primary"/>
          <w:sz w:val="20"/>
          <w:szCs w:val="20"/>
        </w:rPr>
        <w:t xml:space="preserve">. </w:t>
      </w:r>
    </w:p>
    <w:p w14:paraId="0D9B72C3" w14:textId="77777777" w:rsidR="00D973A0" w:rsidRPr="009F061B" w:rsidRDefault="00D973A0" w:rsidP="008730BF">
      <w:pPr>
        <w:rPr>
          <w:rFonts w:ascii="Sassoon Primary" w:hAnsi="Sassoon Primary"/>
          <w:sz w:val="20"/>
          <w:szCs w:val="20"/>
          <w:u w:val="single"/>
        </w:rPr>
      </w:pPr>
    </w:p>
    <w:p w14:paraId="0929EC2D" w14:textId="6BB3AB3A" w:rsidR="008730BF" w:rsidRPr="009F061B" w:rsidRDefault="00513F76" w:rsidP="008730BF">
      <w:pPr>
        <w:rPr>
          <w:rFonts w:ascii="Sassoon Primary" w:hAnsi="Sassoon Primary"/>
          <w:sz w:val="20"/>
          <w:szCs w:val="20"/>
          <w:u w:val="single"/>
        </w:rPr>
      </w:pPr>
      <w:r w:rsidRPr="009F061B">
        <w:rPr>
          <w:rFonts w:ascii="Sassoon Primary" w:hAnsi="Sassoon Primary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778C9" wp14:editId="6F24FFA1">
                <wp:simplePos x="0" y="0"/>
                <wp:positionH relativeFrom="column">
                  <wp:posOffset>4046220</wp:posOffset>
                </wp:positionH>
                <wp:positionV relativeFrom="paragraph">
                  <wp:posOffset>342265</wp:posOffset>
                </wp:positionV>
                <wp:extent cx="1684020" cy="2636520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2691F6" w14:textId="26E5D234" w:rsidR="00513F76" w:rsidRDefault="00513F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DE79D" wp14:editId="1E81A85F">
                                  <wp:extent cx="1588066" cy="2522220"/>
                                  <wp:effectExtent l="0" t="0" r="0" b="0"/>
                                  <wp:docPr id="4" name="Picture 4" descr="Image result for image outline skeleton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image outline skeleton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390" cy="2565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778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6pt;margin-top:26.95pt;width:132.6pt;height:20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" fillcolor="white [3201]" strokecolor="white [3212]" strokeweight=".5pt">
                <v:textbox>
                  <w:txbxContent>
                    <w:p w14:paraId="7D2691F6" w14:textId="26E5D234" w:rsidR="00513F76" w:rsidRDefault="00513F76">
                      <w:r>
                        <w:rPr>
                          <w:noProof/>
                        </w:rPr>
                        <w:drawing>
                          <wp:inline distT="0" distB="0" distL="0" distR="0" wp14:anchorId="59BDE79D" wp14:editId="1E81A85F">
                            <wp:extent cx="1588066" cy="2522220"/>
                            <wp:effectExtent l="0" t="0" r="0" b="0"/>
                            <wp:docPr id="4" name="Picture 4" descr="Image result for image outline skeleton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image outline skeleton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390" cy="2565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30BF" w:rsidRPr="009F061B">
        <w:rPr>
          <w:rFonts w:ascii="Sassoon Primary" w:hAnsi="Sassoon Primary"/>
          <w:sz w:val="20"/>
          <w:szCs w:val="20"/>
          <w:u w:val="single"/>
        </w:rPr>
        <w:t xml:space="preserve">A skeleton outline of a St Thomas More </w:t>
      </w:r>
      <w:r w:rsidR="00373F20" w:rsidRPr="009F061B">
        <w:rPr>
          <w:rFonts w:ascii="Sassoon Primary" w:hAnsi="Sassoon Primary"/>
          <w:sz w:val="20"/>
          <w:szCs w:val="20"/>
          <w:u w:val="single"/>
        </w:rPr>
        <w:t>Art and Design</w:t>
      </w:r>
      <w:r w:rsidR="008730BF" w:rsidRPr="009F061B">
        <w:rPr>
          <w:rFonts w:ascii="Sassoon Primary" w:hAnsi="Sassoon Primary"/>
          <w:sz w:val="20"/>
          <w:szCs w:val="20"/>
          <w:u w:val="single"/>
        </w:rPr>
        <w:t xml:space="preserve"> Lesson: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018"/>
      </w:tblGrid>
      <w:tr w:rsidR="006024BE" w:rsidRPr="009F061B" w14:paraId="69D0FCBC" w14:textId="77777777" w:rsidTr="00700854">
        <w:trPr>
          <w:trHeight w:val="525"/>
        </w:trPr>
        <w:tc>
          <w:tcPr>
            <w:tcW w:w="6018" w:type="dxa"/>
            <w:shd w:val="clear" w:color="auto" w:fill="E7E6E6" w:themeFill="background2"/>
          </w:tcPr>
          <w:p w14:paraId="23861499" w14:textId="13390AA4" w:rsidR="006024BE" w:rsidRPr="009F061B" w:rsidRDefault="006024BE" w:rsidP="008730BF">
            <w:pPr>
              <w:rPr>
                <w:rFonts w:ascii="Sassoon Primary" w:hAnsi="Sassoon Primary"/>
                <w:sz w:val="20"/>
                <w:szCs w:val="20"/>
              </w:rPr>
            </w:pPr>
            <w:r w:rsidRPr="009F061B">
              <w:rPr>
                <w:rFonts w:ascii="Sassoon Primary" w:hAnsi="Sassoon Primary"/>
                <w:sz w:val="20"/>
                <w:szCs w:val="20"/>
              </w:rPr>
              <w:t xml:space="preserve">Each lesson follows the Kapow scheme’s </w:t>
            </w:r>
            <w:r w:rsidR="00700854" w:rsidRPr="009F061B">
              <w:rPr>
                <w:rFonts w:ascii="Sassoon Primary" w:hAnsi="Sassoon Primary"/>
                <w:sz w:val="20"/>
                <w:szCs w:val="20"/>
              </w:rPr>
              <w:t>lesson format (delivered either through their Google slides presentation or a teacher’s own PowerPoint presentation)</w:t>
            </w:r>
          </w:p>
        </w:tc>
      </w:tr>
      <w:tr w:rsidR="008730BF" w:rsidRPr="009F061B" w14:paraId="69AE2EEB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3DF135EA" w14:textId="2A5A8F0F" w:rsidR="008730BF" w:rsidRPr="009F061B" w:rsidRDefault="008C2D2B" w:rsidP="008730BF">
            <w:pPr>
              <w:rPr>
                <w:rFonts w:ascii="Sassoon Primary" w:hAnsi="Sassoon Primary"/>
                <w:sz w:val="20"/>
                <w:szCs w:val="20"/>
              </w:rPr>
            </w:pPr>
            <w:r w:rsidRPr="009F061B">
              <w:rPr>
                <w:rFonts w:ascii="Sassoon Primary" w:hAnsi="Sassoon Primary"/>
                <w:sz w:val="20"/>
                <w:szCs w:val="20"/>
              </w:rPr>
              <w:t xml:space="preserve">Attention Grabber - </w:t>
            </w:r>
            <w:r w:rsidR="00631E0B" w:rsidRPr="009F061B">
              <w:rPr>
                <w:rFonts w:ascii="Sassoon Primary" w:hAnsi="Sassoon Primary"/>
                <w:sz w:val="20"/>
                <w:szCs w:val="20"/>
              </w:rPr>
              <w:t>Prior Learning</w:t>
            </w:r>
            <w:r w:rsidR="00F50F16" w:rsidRPr="009F061B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</w:tr>
      <w:tr w:rsidR="008730BF" w:rsidRPr="009F061B" w14:paraId="032224C6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5A4AD033" w14:textId="1CEA8721" w:rsidR="008730BF" w:rsidRPr="009F061B" w:rsidRDefault="00631E0B" w:rsidP="008730BF">
            <w:pPr>
              <w:rPr>
                <w:rFonts w:ascii="Sassoon Primary" w:hAnsi="Sassoon Primary"/>
                <w:sz w:val="20"/>
                <w:szCs w:val="20"/>
              </w:rPr>
            </w:pPr>
            <w:r w:rsidRPr="009F061B">
              <w:rPr>
                <w:rFonts w:ascii="Sassoon Primary" w:hAnsi="Sassoon Primary"/>
                <w:sz w:val="20"/>
                <w:szCs w:val="20"/>
              </w:rPr>
              <w:t>Vocabulary focus</w:t>
            </w:r>
            <w:r w:rsidR="009C45DF" w:rsidRPr="009F061B">
              <w:rPr>
                <w:rFonts w:ascii="Sassoon Primary" w:hAnsi="Sassoon Primary"/>
                <w:sz w:val="20"/>
                <w:szCs w:val="20"/>
              </w:rPr>
              <w:t>:</w:t>
            </w:r>
            <w:r w:rsidRPr="009F061B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="00F50F16" w:rsidRPr="009F061B">
              <w:rPr>
                <w:rFonts w:ascii="Sassoon Primary" w:hAnsi="Sassoon Primary"/>
                <w:sz w:val="20"/>
                <w:szCs w:val="20"/>
              </w:rPr>
              <w:t xml:space="preserve">introduction of new vocabulary that will be </w:t>
            </w:r>
            <w:r w:rsidR="00BB556F" w:rsidRPr="009F061B">
              <w:rPr>
                <w:rFonts w:ascii="Sassoon Primary" w:hAnsi="Sassoon Primary"/>
                <w:sz w:val="20"/>
                <w:szCs w:val="20"/>
              </w:rPr>
              <w:t>used in the lesson.</w:t>
            </w:r>
          </w:p>
        </w:tc>
      </w:tr>
      <w:tr w:rsidR="008730BF" w:rsidRPr="009F061B" w14:paraId="4A8CE7FD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4FE97727" w14:textId="3D755B41" w:rsidR="008730BF" w:rsidRPr="009F061B" w:rsidRDefault="003570E6" w:rsidP="008730BF">
            <w:pPr>
              <w:rPr>
                <w:rFonts w:ascii="Sassoon Primary" w:hAnsi="Sassoon Primary"/>
                <w:sz w:val="20"/>
                <w:szCs w:val="20"/>
              </w:rPr>
            </w:pPr>
            <w:r w:rsidRPr="009F061B">
              <w:rPr>
                <w:rFonts w:ascii="Sassoon Primary" w:hAnsi="Sassoon Primary"/>
                <w:sz w:val="20"/>
                <w:szCs w:val="20"/>
              </w:rPr>
              <w:t xml:space="preserve">Main event - </w:t>
            </w:r>
            <w:r w:rsidR="00BB556F" w:rsidRPr="009F061B">
              <w:rPr>
                <w:rFonts w:ascii="Sassoon Primary" w:hAnsi="Sassoon Primary"/>
                <w:sz w:val="20"/>
                <w:szCs w:val="20"/>
              </w:rPr>
              <w:t>Teaching input</w:t>
            </w:r>
          </w:p>
        </w:tc>
      </w:tr>
      <w:tr w:rsidR="0084128E" w:rsidRPr="009F061B" w14:paraId="248AF331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45DC03CF" w14:textId="2D87155C" w:rsidR="0084128E" w:rsidRPr="009F061B" w:rsidRDefault="0084128E" w:rsidP="008730BF">
            <w:pPr>
              <w:rPr>
                <w:rFonts w:ascii="Sassoon Primary" w:hAnsi="Sassoon Primary"/>
                <w:sz w:val="20"/>
                <w:szCs w:val="20"/>
              </w:rPr>
            </w:pPr>
            <w:r w:rsidRPr="009F061B">
              <w:rPr>
                <w:rFonts w:ascii="Sassoon Primary" w:hAnsi="Sassoon Primary"/>
                <w:sz w:val="20"/>
                <w:szCs w:val="20"/>
              </w:rPr>
              <w:t xml:space="preserve">Model – </w:t>
            </w:r>
            <w:r w:rsidR="004E3162" w:rsidRPr="009F061B">
              <w:rPr>
                <w:rFonts w:ascii="Sassoon Primary" w:hAnsi="Sassoon Primary"/>
                <w:sz w:val="20"/>
                <w:szCs w:val="20"/>
              </w:rPr>
              <w:t xml:space="preserve">Demonstrate </w:t>
            </w:r>
            <w:r w:rsidRPr="009F061B">
              <w:rPr>
                <w:rFonts w:ascii="Sassoon Primary" w:hAnsi="Sassoon Primary"/>
                <w:sz w:val="20"/>
                <w:szCs w:val="20"/>
              </w:rPr>
              <w:t>the skills needed for the task.</w:t>
            </w:r>
            <w:r w:rsidR="00ED6D86" w:rsidRPr="009F061B">
              <w:rPr>
                <w:rFonts w:ascii="Sassoon Primary" w:hAnsi="Sassoon Primary"/>
                <w:sz w:val="20"/>
                <w:szCs w:val="20"/>
              </w:rPr>
              <w:t xml:space="preserve"> (Either adult or Kapow video)</w:t>
            </w:r>
          </w:p>
        </w:tc>
      </w:tr>
      <w:tr w:rsidR="008730BF" w:rsidRPr="009F061B" w14:paraId="6EF7DF10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1AACB712" w14:textId="094201E6" w:rsidR="008730BF" w:rsidRPr="009F061B" w:rsidRDefault="0084128E" w:rsidP="008730BF">
            <w:pPr>
              <w:rPr>
                <w:rFonts w:ascii="Sassoon Primary" w:hAnsi="Sassoon Primary"/>
                <w:sz w:val="20"/>
                <w:szCs w:val="20"/>
              </w:rPr>
            </w:pPr>
            <w:r w:rsidRPr="009F061B">
              <w:rPr>
                <w:rFonts w:ascii="Sassoon Primary" w:hAnsi="Sassoon Primary"/>
                <w:sz w:val="20"/>
                <w:szCs w:val="20"/>
              </w:rPr>
              <w:t>Task – All children working towards the same learning intentions</w:t>
            </w:r>
            <w:r w:rsidR="00C7696A" w:rsidRPr="009F061B">
              <w:rPr>
                <w:rFonts w:ascii="Sassoon Primary" w:hAnsi="Sassoon Primary"/>
                <w:sz w:val="20"/>
                <w:szCs w:val="20"/>
              </w:rPr>
              <w:t xml:space="preserve"> which is differentiated by level of skill for their year group.</w:t>
            </w:r>
          </w:p>
        </w:tc>
      </w:tr>
      <w:tr w:rsidR="00655F58" w:rsidRPr="009F061B" w14:paraId="2A791A39" w14:textId="77777777" w:rsidTr="00840F7F">
        <w:trPr>
          <w:trHeight w:val="525"/>
        </w:trPr>
        <w:tc>
          <w:tcPr>
            <w:tcW w:w="6018" w:type="dxa"/>
            <w:shd w:val="clear" w:color="auto" w:fill="auto"/>
          </w:tcPr>
          <w:p w14:paraId="47D3FC0B" w14:textId="7694FA1B" w:rsidR="00655F58" w:rsidRPr="009F061B" w:rsidRDefault="009408D8" w:rsidP="008730BF">
            <w:pPr>
              <w:rPr>
                <w:rFonts w:ascii="Sassoon Primary" w:hAnsi="Sassoon Primary"/>
                <w:sz w:val="20"/>
                <w:szCs w:val="20"/>
              </w:rPr>
            </w:pPr>
            <w:r w:rsidRPr="009F061B">
              <w:rPr>
                <w:rFonts w:ascii="Sassoon Primary" w:hAnsi="Sassoon Primary"/>
                <w:sz w:val="20"/>
                <w:szCs w:val="20"/>
              </w:rPr>
              <w:t xml:space="preserve">Wrapping Up- </w:t>
            </w:r>
            <w:r w:rsidR="00B56777" w:rsidRPr="009F061B">
              <w:rPr>
                <w:rFonts w:ascii="Sassoon Primary" w:hAnsi="Sassoon Primary"/>
                <w:sz w:val="20"/>
                <w:szCs w:val="20"/>
              </w:rPr>
              <w:t xml:space="preserve">Plenary </w:t>
            </w:r>
            <w:r w:rsidR="009C45DF" w:rsidRPr="009F061B">
              <w:rPr>
                <w:rFonts w:ascii="Sassoon Primary" w:hAnsi="Sassoon Primary"/>
                <w:sz w:val="20"/>
                <w:szCs w:val="20"/>
              </w:rPr>
              <w:t>–</w:t>
            </w:r>
            <w:r w:rsidR="00C7696A" w:rsidRPr="009F061B">
              <w:rPr>
                <w:rFonts w:ascii="Sassoon Primary" w:hAnsi="Sassoon Primary"/>
                <w:sz w:val="20"/>
                <w:szCs w:val="20"/>
              </w:rPr>
              <w:t xml:space="preserve"> Sharing work, </w:t>
            </w:r>
            <w:r w:rsidR="0039650E" w:rsidRPr="009F061B">
              <w:rPr>
                <w:rFonts w:ascii="Sassoon Primary" w:hAnsi="Sassoon Primary"/>
                <w:sz w:val="20"/>
                <w:szCs w:val="20"/>
              </w:rPr>
              <w:t>retrieval and understanding.</w:t>
            </w:r>
            <w:r w:rsidR="00C7696A" w:rsidRPr="009F061B">
              <w:rPr>
                <w:rFonts w:ascii="Sassoon Primary" w:hAnsi="Sassoon Primary"/>
                <w:sz w:val="20"/>
                <w:szCs w:val="20"/>
              </w:rPr>
              <w:t xml:space="preserve"> How might our work be improved?</w:t>
            </w:r>
          </w:p>
        </w:tc>
      </w:tr>
    </w:tbl>
    <w:p w14:paraId="4526AA0F" w14:textId="77777777" w:rsidR="009E5A96" w:rsidRPr="004B6C58" w:rsidRDefault="009E5A96" w:rsidP="00D75589">
      <w:pPr>
        <w:rPr>
          <w:rFonts w:ascii="SassoonPrimary" w:hAnsi="SassoonPrimary"/>
          <w:sz w:val="20"/>
          <w:szCs w:val="20"/>
        </w:rPr>
      </w:pPr>
    </w:p>
    <w:sectPr w:rsidR="009E5A96" w:rsidRPr="004B6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94E"/>
    <w:multiLevelType w:val="hybridMultilevel"/>
    <w:tmpl w:val="CE9A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A7925"/>
    <w:multiLevelType w:val="hybridMultilevel"/>
    <w:tmpl w:val="99EC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7ED6"/>
    <w:multiLevelType w:val="hybridMultilevel"/>
    <w:tmpl w:val="7F68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B0BAD"/>
    <w:multiLevelType w:val="hybridMultilevel"/>
    <w:tmpl w:val="6BFC0D44"/>
    <w:lvl w:ilvl="0" w:tplc="0BD696C4">
      <w:start w:val="12"/>
      <w:numFmt w:val="bullet"/>
      <w:lvlText w:val="-"/>
      <w:lvlJc w:val="left"/>
      <w:pPr>
        <w:ind w:left="1080" w:hanging="360"/>
      </w:pPr>
      <w:rPr>
        <w:rFonts w:ascii="Sassoon Primary" w:eastAsiaTheme="minorHAns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434852">
    <w:abstractNumId w:val="1"/>
  </w:num>
  <w:num w:numId="2" w16cid:durableId="1771390413">
    <w:abstractNumId w:val="3"/>
  </w:num>
  <w:num w:numId="3" w16cid:durableId="1208181903">
    <w:abstractNumId w:val="2"/>
  </w:num>
  <w:num w:numId="4" w16cid:durableId="119558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5B"/>
    <w:rsid w:val="00067F4D"/>
    <w:rsid w:val="000C3DE9"/>
    <w:rsid w:val="001223CE"/>
    <w:rsid w:val="001245F7"/>
    <w:rsid w:val="001258A9"/>
    <w:rsid w:val="001A1221"/>
    <w:rsid w:val="001D3E5F"/>
    <w:rsid w:val="001D6086"/>
    <w:rsid w:val="001F134A"/>
    <w:rsid w:val="00203E5A"/>
    <w:rsid w:val="0023072F"/>
    <w:rsid w:val="00262F87"/>
    <w:rsid w:val="002759A2"/>
    <w:rsid w:val="002A2173"/>
    <w:rsid w:val="00310EAC"/>
    <w:rsid w:val="00314A44"/>
    <w:rsid w:val="0032297F"/>
    <w:rsid w:val="003570E6"/>
    <w:rsid w:val="00373F20"/>
    <w:rsid w:val="0039650E"/>
    <w:rsid w:val="00431C1E"/>
    <w:rsid w:val="00443C03"/>
    <w:rsid w:val="00454B16"/>
    <w:rsid w:val="00475B3B"/>
    <w:rsid w:val="004769BE"/>
    <w:rsid w:val="004B6976"/>
    <w:rsid w:val="004B6C58"/>
    <w:rsid w:val="004C5F5B"/>
    <w:rsid w:val="004D279C"/>
    <w:rsid w:val="004E3162"/>
    <w:rsid w:val="00513F76"/>
    <w:rsid w:val="0053265E"/>
    <w:rsid w:val="00535D19"/>
    <w:rsid w:val="00585664"/>
    <w:rsid w:val="005B2526"/>
    <w:rsid w:val="006024BE"/>
    <w:rsid w:val="00631E0B"/>
    <w:rsid w:val="0063224F"/>
    <w:rsid w:val="00655F58"/>
    <w:rsid w:val="006A2B56"/>
    <w:rsid w:val="006B6664"/>
    <w:rsid w:val="00700854"/>
    <w:rsid w:val="00717D35"/>
    <w:rsid w:val="00735AC4"/>
    <w:rsid w:val="00741354"/>
    <w:rsid w:val="0080531B"/>
    <w:rsid w:val="00840F7F"/>
    <w:rsid w:val="0084128E"/>
    <w:rsid w:val="00856136"/>
    <w:rsid w:val="008565BE"/>
    <w:rsid w:val="008730BF"/>
    <w:rsid w:val="00882A46"/>
    <w:rsid w:val="008A0409"/>
    <w:rsid w:val="008A3696"/>
    <w:rsid w:val="008C2D2B"/>
    <w:rsid w:val="008E2325"/>
    <w:rsid w:val="009408D8"/>
    <w:rsid w:val="009C45DF"/>
    <w:rsid w:val="009D3676"/>
    <w:rsid w:val="009E5A96"/>
    <w:rsid w:val="009E71DF"/>
    <w:rsid w:val="009F061B"/>
    <w:rsid w:val="00B1691D"/>
    <w:rsid w:val="00B353A8"/>
    <w:rsid w:val="00B56777"/>
    <w:rsid w:val="00B60D4F"/>
    <w:rsid w:val="00BB556F"/>
    <w:rsid w:val="00BD0F99"/>
    <w:rsid w:val="00BE0C26"/>
    <w:rsid w:val="00C764A7"/>
    <w:rsid w:val="00C7696A"/>
    <w:rsid w:val="00CC12BB"/>
    <w:rsid w:val="00CC1D68"/>
    <w:rsid w:val="00CE0318"/>
    <w:rsid w:val="00D24C48"/>
    <w:rsid w:val="00D75589"/>
    <w:rsid w:val="00D75B1F"/>
    <w:rsid w:val="00D973A0"/>
    <w:rsid w:val="00DB63ED"/>
    <w:rsid w:val="00DC288B"/>
    <w:rsid w:val="00DF3B06"/>
    <w:rsid w:val="00E92AE1"/>
    <w:rsid w:val="00ED6D86"/>
    <w:rsid w:val="00F219D9"/>
    <w:rsid w:val="00F50F16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E853"/>
  <w15:chartTrackingRefBased/>
  <w15:docId w15:val="{7ED0F9E2-1896-4A22-A4B3-FF8681D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F5B"/>
    <w:pPr>
      <w:ind w:left="720"/>
      <w:contextualSpacing/>
    </w:pPr>
  </w:style>
  <w:style w:type="table" w:styleId="TableGrid">
    <w:name w:val="Table Grid"/>
    <w:basedOn w:val="TableNormal"/>
    <w:uiPriority w:val="39"/>
    <w:rsid w:val="0087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04899-B1AB-4F5F-9AE3-F5A51B09E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CDD21-AF15-4431-AD09-75C2DE429323}">
  <ds:schemaRefs>
    <ds:schemaRef ds:uri="http://purl.org/dc/dcmitype/"/>
    <ds:schemaRef ds:uri="http://purl.org/dc/elements/1.1/"/>
    <ds:schemaRef ds:uri="http://schemas.microsoft.com/office/2006/documentManagement/types"/>
    <ds:schemaRef ds:uri="95af8d1d-a842-4612-8730-51a47d7f21d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04dfa08-81d8-4694-a879-c0d7f3a651f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5D2B95-800B-4A50-81AD-F4CD42F99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Lambert</dc:creator>
  <cp:keywords/>
  <dc:description/>
  <cp:lastModifiedBy>A Southall</cp:lastModifiedBy>
  <cp:revision>2</cp:revision>
  <cp:lastPrinted>2022-05-19T16:56:00Z</cp:lastPrinted>
  <dcterms:created xsi:type="dcterms:W3CDTF">2023-01-11T13:04:00Z</dcterms:created>
  <dcterms:modified xsi:type="dcterms:W3CDTF">2023-01-11T13:04:00Z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MediaServiceImageTags">
    <vt:lpwstr/>
  </property>
</Properties>
</file>